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730E" w14:textId="1B985F3F" w:rsidR="00C1682E" w:rsidRPr="001A531E" w:rsidRDefault="00C1682E" w:rsidP="00BE011E">
      <w:pPr>
        <w:spacing w:after="228" w:line="260" w:lineRule="auto"/>
        <w:ind w:left="-10" w:right="-15"/>
        <w:jc w:val="both"/>
        <w:rPr>
          <w:color w:val="auto"/>
          <w:sz w:val="20"/>
        </w:rPr>
      </w:pPr>
      <w:r w:rsidRPr="001A531E">
        <w:rPr>
          <w:rFonts w:ascii="Arial" w:eastAsia="Arial" w:hAnsi="Arial" w:cs="Arial"/>
          <w:color w:val="auto"/>
        </w:rPr>
        <w:t>Przed wypełnieniem i podpisaniem tego formularza należy zapoznać się z dostępnymi na naszej stronie internetowej informacjami na temat procesu i kryteriów przyznawania grantów edukacyjnych GSK (</w:t>
      </w:r>
      <w:hyperlink r:id="rId11" w:anchor="tab-1-4" w:history="1">
        <w:r w:rsidRPr="00934BDB">
          <w:rPr>
            <w:rStyle w:val="Hipercze"/>
            <w:rFonts w:ascii="Arial" w:eastAsia="Arial" w:hAnsi="Arial" w:cs="Arial"/>
            <w:color w:val="4A4A4A" w:themeColor="background2" w:themeShade="80"/>
          </w:rPr>
          <w:t>Niezależna Edukacja Medyczna</w:t>
        </w:r>
      </w:hyperlink>
      <w:r w:rsidRPr="001A531E">
        <w:rPr>
          <w:rFonts w:ascii="Arial" w:eastAsia="Arial" w:hAnsi="Arial" w:cs="Arial"/>
          <w:color w:val="auto"/>
        </w:rPr>
        <w:t>). Aby złożyć wniosek należy wypełniony i podpisany formularz przesłać do GSK.</w:t>
      </w:r>
    </w:p>
    <w:tbl>
      <w:tblPr>
        <w:tblStyle w:val="TableGrid"/>
        <w:tblpPr w:leftFromText="141" w:rightFromText="141" w:vertAnchor="text" w:horzAnchor="margin" w:tblpY="805"/>
        <w:tblW w:w="10343" w:type="dxa"/>
        <w:tblInd w:w="0" w:type="dxa"/>
        <w:tblCellMar>
          <w:left w:w="170" w:type="dxa"/>
          <w:right w:w="127" w:type="dxa"/>
        </w:tblCellMar>
        <w:tblLook w:val="04A0" w:firstRow="1" w:lastRow="0" w:firstColumn="1" w:lastColumn="0" w:noHBand="0" w:noVBand="1"/>
      </w:tblPr>
      <w:tblGrid>
        <w:gridCol w:w="3375"/>
        <w:gridCol w:w="6968"/>
      </w:tblGrid>
      <w:tr w:rsidR="00C1682E" w:rsidRPr="00FE0609" w14:paraId="268CBAFB" w14:textId="77777777" w:rsidTr="00BE011E">
        <w:trPr>
          <w:trHeight w:val="505"/>
        </w:trPr>
        <w:tc>
          <w:tcPr>
            <w:tcW w:w="3375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446EBEFC" w14:textId="77777777" w:rsidR="00C1682E" w:rsidRPr="00FE0609" w:rsidRDefault="00C1682E" w:rsidP="002770DB">
            <w:pPr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Tytuł proponowanej inicjatywy edukacyjnej</w:t>
            </w:r>
          </w:p>
        </w:tc>
        <w:tc>
          <w:tcPr>
            <w:tcW w:w="696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67A1920A" w14:textId="77777777" w:rsidR="00C1682E" w:rsidRPr="00FE0609" w:rsidRDefault="00C1682E" w:rsidP="002770DB">
            <w:pPr>
              <w:rPr>
                <w:color w:val="auto"/>
              </w:rPr>
            </w:pPr>
          </w:p>
          <w:p w14:paraId="3C6C6C8A" w14:textId="77777777" w:rsidR="00C1682E" w:rsidRPr="00FE0609" w:rsidRDefault="00C1682E" w:rsidP="002770DB">
            <w:pPr>
              <w:rPr>
                <w:color w:val="auto"/>
              </w:rPr>
            </w:pPr>
          </w:p>
        </w:tc>
      </w:tr>
      <w:tr w:rsidR="00C1682E" w:rsidRPr="00FE0609" w14:paraId="367CFF35" w14:textId="77777777" w:rsidTr="00BE011E">
        <w:trPr>
          <w:trHeight w:val="505"/>
        </w:trPr>
        <w:tc>
          <w:tcPr>
            <w:tcW w:w="3375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7FEE08A5" w14:textId="77777777" w:rsidR="00C1682E" w:rsidRPr="00FE0609" w:rsidRDefault="00C1682E" w:rsidP="002770DB">
            <w:pPr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Całkowita wnioskowana kwota</w:t>
            </w:r>
          </w:p>
        </w:tc>
        <w:tc>
          <w:tcPr>
            <w:tcW w:w="696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vAlign w:val="center"/>
          </w:tcPr>
          <w:p w14:paraId="69CE9D7F" w14:textId="77777777" w:rsidR="00C1682E" w:rsidRPr="00FE0609" w:rsidRDefault="00C1682E" w:rsidP="002770DB">
            <w:pPr>
              <w:ind w:right="114"/>
              <w:jc w:val="right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PLN</w:t>
            </w:r>
            <w:r w:rsidRPr="00FE0609">
              <w:rPr>
                <w:color w:val="auto"/>
              </w:rPr>
              <w:t xml:space="preserve">  </w:t>
            </w:r>
          </w:p>
        </w:tc>
      </w:tr>
    </w:tbl>
    <w:p w14:paraId="74576792" w14:textId="77777777" w:rsidR="00C1682E" w:rsidRPr="001A531E" w:rsidRDefault="00C1682E" w:rsidP="00C1682E">
      <w:pPr>
        <w:spacing w:after="257" w:line="260" w:lineRule="auto"/>
        <w:ind w:right="-15" w:hanging="10"/>
        <w:jc w:val="both"/>
        <w:rPr>
          <w:color w:val="auto"/>
          <w:sz w:val="20"/>
        </w:rPr>
      </w:pPr>
      <w:r w:rsidRPr="001A531E">
        <w:rPr>
          <w:rFonts w:ascii="Arial" w:eastAsia="Arial" w:hAnsi="Arial" w:cs="Arial"/>
          <w:color w:val="auto"/>
        </w:rPr>
        <w:t xml:space="preserve">Do wniosku należy dołączyć podpisany przez </w:t>
      </w:r>
      <w:r>
        <w:rPr>
          <w:rFonts w:ascii="Arial" w:eastAsia="Arial" w:hAnsi="Arial" w:cs="Arial"/>
          <w:color w:val="auto"/>
        </w:rPr>
        <w:t>W</w:t>
      </w:r>
      <w:r w:rsidRPr="001A531E">
        <w:rPr>
          <w:rFonts w:ascii="Arial" w:eastAsia="Arial" w:hAnsi="Arial" w:cs="Arial"/>
          <w:color w:val="auto"/>
        </w:rPr>
        <w:t>nioskodawcę list na papierze firmowym Państwa organizacji, z prośbą do GSK o rozpatrzenie wniosku o udzielenie wsparcia.</w:t>
      </w:r>
    </w:p>
    <w:p w14:paraId="582D4BA4" w14:textId="551E66DB" w:rsidR="00C1682E" w:rsidRPr="00BE011E" w:rsidRDefault="00C1682E" w:rsidP="00BE011E">
      <w:pPr>
        <w:pStyle w:val="Akapitzlist"/>
        <w:numPr>
          <w:ilvl w:val="0"/>
          <w:numId w:val="14"/>
        </w:numPr>
        <w:spacing w:before="480" w:after="120"/>
        <w:ind w:right="-568"/>
        <w:rPr>
          <w:b/>
        </w:rPr>
      </w:pPr>
      <w:r w:rsidRPr="00BE011E">
        <w:rPr>
          <w:rFonts w:ascii="Arial" w:eastAsia="Arial" w:hAnsi="Arial" w:cs="Arial"/>
          <w:b/>
          <w:color w:val="FF6600"/>
          <w:sz w:val="26"/>
        </w:rPr>
        <w:t>Dane podmiotu świadczącego niezależną edukację medyczną (Wnioskodawcy)</w:t>
      </w:r>
    </w:p>
    <w:tbl>
      <w:tblPr>
        <w:tblStyle w:val="TableGrid"/>
        <w:tblW w:w="10348" w:type="dxa"/>
        <w:tblInd w:w="-5" w:type="dxa"/>
        <w:tblCellMar>
          <w:top w:w="19" w:type="dxa"/>
          <w:bottom w:w="12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5386"/>
      </w:tblGrid>
      <w:tr w:rsidR="00C1682E" w14:paraId="0A281BFA" w14:textId="77777777" w:rsidTr="00BE011E">
        <w:trPr>
          <w:trHeight w:val="1330"/>
        </w:trPr>
        <w:tc>
          <w:tcPr>
            <w:tcW w:w="3544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5CBBB94E" w14:textId="77777777" w:rsidR="00C1682E" w:rsidRPr="00FE0609" w:rsidRDefault="00C1682E" w:rsidP="002770DB">
            <w:pPr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Pełna nazwa organizacji oraz numer KRS</w:t>
            </w:r>
          </w:p>
        </w:tc>
        <w:tc>
          <w:tcPr>
            <w:tcW w:w="6804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28C0C04D" w14:textId="77777777" w:rsidR="00C1682E" w:rsidRDefault="00C1682E" w:rsidP="002770DB"/>
          <w:p w14:paraId="059E1115" w14:textId="77777777" w:rsidR="00C1682E" w:rsidRDefault="00C1682E" w:rsidP="002770DB"/>
          <w:p w14:paraId="16DBD286" w14:textId="77777777" w:rsidR="00C1682E" w:rsidRDefault="00C1682E" w:rsidP="002770DB"/>
        </w:tc>
      </w:tr>
      <w:tr w:rsidR="00C1682E" w14:paraId="15A8AB91" w14:textId="77777777" w:rsidTr="00BE011E">
        <w:trPr>
          <w:trHeight w:val="687"/>
        </w:trPr>
        <w:tc>
          <w:tcPr>
            <w:tcW w:w="3544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3FC5E943" w14:textId="77777777" w:rsidR="00C1682E" w:rsidRPr="00FE0609" w:rsidRDefault="00C1682E" w:rsidP="002770DB">
            <w:pPr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Typ organizacji</w:t>
            </w:r>
          </w:p>
        </w:tc>
        <w:tc>
          <w:tcPr>
            <w:tcW w:w="6804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269285F5" w14:textId="77777777" w:rsidR="00C1682E" w:rsidRPr="00B84E64" w:rsidRDefault="00C1682E" w:rsidP="002770DB">
            <w:pPr>
              <w:ind w:right="1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B84E64">
              <w:rPr>
                <w:rFonts w:ascii="Arial" w:eastAsia="Arial" w:hAnsi="Arial" w:cs="Arial"/>
                <w:color w:val="808080"/>
                <w:sz w:val="20"/>
                <w:szCs w:val="20"/>
              </w:rPr>
              <w:t>Należy wybrać najlepiej pasujący opis</w:t>
            </w:r>
          </w:p>
          <w:p w14:paraId="5E29E0F1" w14:textId="77777777" w:rsidR="00C1682E" w:rsidRPr="00B84E64" w:rsidRDefault="00794D20" w:rsidP="002770DB">
            <w:pPr>
              <w:ind w:right="10" w:firstLine="1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38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B84E64">
              <w:rPr>
                <w:rFonts w:ascii="Arial" w:hAnsi="Arial" w:cs="Arial"/>
                <w:sz w:val="20"/>
                <w:szCs w:val="20"/>
              </w:rPr>
              <w:t xml:space="preserve"> Uczelnia kształcąca przedstawicieli zawodów medycznych</w:t>
            </w:r>
          </w:p>
          <w:p w14:paraId="07A76EB2" w14:textId="77777777" w:rsidR="00C1682E" w:rsidRPr="00B84E64" w:rsidRDefault="00794D20" w:rsidP="002770DB">
            <w:pPr>
              <w:ind w:left="143" w:right="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8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B84E64">
              <w:rPr>
                <w:rFonts w:ascii="Arial" w:hAnsi="Arial" w:cs="Arial"/>
                <w:sz w:val="20"/>
                <w:szCs w:val="20"/>
              </w:rPr>
              <w:t xml:space="preserve"> Towarzystwo naukowe</w:t>
            </w:r>
          </w:p>
          <w:p w14:paraId="3D4E60C8" w14:textId="77777777" w:rsidR="00C1682E" w:rsidRPr="00B84E64" w:rsidRDefault="00794D20" w:rsidP="002770DB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26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B84E64">
              <w:rPr>
                <w:rFonts w:ascii="Arial" w:hAnsi="Arial" w:cs="Arial"/>
                <w:sz w:val="20"/>
                <w:szCs w:val="20"/>
              </w:rPr>
              <w:t xml:space="preserve"> Instytucja opieki zdrowotnej zatrudniająca przedstawicieli zawodów medycznych (szpital, klinika)</w:t>
            </w:r>
          </w:p>
          <w:p w14:paraId="02E3A264" w14:textId="77777777" w:rsidR="00C1682E" w:rsidRPr="00B84E64" w:rsidRDefault="00794D20" w:rsidP="002770DB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9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B84E64">
              <w:rPr>
                <w:rFonts w:ascii="Arial" w:hAnsi="Arial" w:cs="Arial"/>
                <w:sz w:val="20"/>
                <w:szCs w:val="20"/>
              </w:rPr>
              <w:t xml:space="preserve"> Instytucja prowadząca kształcenie podyplomowe przedstawicieli zawodów medycznych</w:t>
            </w:r>
          </w:p>
          <w:p w14:paraId="40018719" w14:textId="0999FED4" w:rsidR="00C1682E" w:rsidRPr="00BE011E" w:rsidRDefault="00794D20" w:rsidP="00BE011E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2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B84E64">
              <w:rPr>
                <w:rFonts w:ascii="Arial" w:hAnsi="Arial" w:cs="Arial"/>
                <w:sz w:val="20"/>
                <w:szCs w:val="20"/>
              </w:rPr>
              <w:t xml:space="preserve"> Fundacja prowadząca szkolenia dla przedstawicieli zawodów medycznych</w:t>
            </w:r>
          </w:p>
        </w:tc>
      </w:tr>
      <w:tr w:rsidR="00C1682E" w14:paraId="608BFD02" w14:textId="77777777" w:rsidTr="00BE011E">
        <w:trPr>
          <w:trHeight w:val="1330"/>
        </w:trPr>
        <w:tc>
          <w:tcPr>
            <w:tcW w:w="3544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02CA9938" w14:textId="77777777" w:rsidR="00C1682E" w:rsidRPr="00FE0609" w:rsidRDefault="00C1682E" w:rsidP="002770DB">
            <w:pPr>
              <w:ind w:left="170" w:right="815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Czy reprezentują Państwo organizację ochrony zdrowia?</w:t>
            </w:r>
          </w:p>
        </w:tc>
        <w:tc>
          <w:tcPr>
            <w:tcW w:w="6804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164AE05" w14:textId="77777777" w:rsidR="00C1682E" w:rsidRPr="00FE0609" w:rsidRDefault="00C1682E" w:rsidP="002770DB">
            <w:pPr>
              <w:tabs>
                <w:tab w:val="center" w:pos="557"/>
                <w:tab w:val="center" w:pos="3286"/>
              </w:tabs>
              <w:spacing w:after="10"/>
              <w:rPr>
                <w:color w:val="auto"/>
              </w:rPr>
            </w:pPr>
            <w:r w:rsidRPr="00FE0609">
              <w:rPr>
                <w:color w:val="auto"/>
              </w:rPr>
              <w:tab/>
            </w:r>
            <w:sdt>
              <w:sdtPr>
                <w:rPr>
                  <w:color w:val="auto"/>
                  <w:sz w:val="24"/>
                </w:rPr>
                <w:id w:val="48544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4E64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B84E64">
              <w:rPr>
                <w:color w:val="auto"/>
                <w:sz w:val="24"/>
              </w:rPr>
              <w:t xml:space="preserve"> </w:t>
            </w:r>
            <w:r w:rsidRPr="00B84E64">
              <w:rPr>
                <w:rFonts w:ascii="Arial" w:eastAsia="Arial" w:hAnsi="Arial" w:cs="Arial"/>
                <w:color w:val="auto"/>
                <w:sz w:val="20"/>
              </w:rPr>
              <w:t>Tak</w:t>
            </w:r>
            <w:r w:rsidRPr="00FE0609">
              <w:rPr>
                <w:rFonts w:ascii="Arial" w:eastAsia="Arial" w:hAnsi="Arial" w:cs="Arial"/>
                <w:color w:val="auto"/>
                <w:sz w:val="18"/>
              </w:rPr>
              <w:tab/>
            </w: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11170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4E64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B84E64">
              <w:rPr>
                <w:color w:val="auto"/>
                <w:sz w:val="24"/>
              </w:rPr>
              <w:t xml:space="preserve"> </w:t>
            </w:r>
            <w:r w:rsidRPr="00B84E64">
              <w:rPr>
                <w:rFonts w:ascii="Arial" w:eastAsia="Arial" w:hAnsi="Arial" w:cs="Arial"/>
                <w:color w:val="auto"/>
                <w:sz w:val="20"/>
              </w:rPr>
              <w:t>Nie</w:t>
            </w:r>
          </w:p>
          <w:p w14:paraId="7E74C3E4" w14:textId="54BF53F7" w:rsidR="00C1682E" w:rsidRDefault="00C1682E" w:rsidP="002770DB">
            <w:pPr>
              <w:ind w:left="65" w:right="62"/>
              <w:jc w:val="both"/>
            </w:pPr>
            <w:r w:rsidRPr="00310B6C">
              <w:rPr>
                <w:rFonts w:ascii="Arial" w:eastAsia="Arial" w:hAnsi="Arial" w:cs="Arial"/>
                <w:i/>
                <w:color w:val="auto"/>
                <w:sz w:val="16"/>
              </w:rPr>
              <w:t xml:space="preserve">Organizacja ochrony zdrowia: Każdy podmiot będący stowarzyszeniem lub organizacją </w:t>
            </w:r>
            <w:r w:rsidR="00BE011E">
              <w:rPr>
                <w:rFonts w:ascii="Arial" w:eastAsia="Arial" w:hAnsi="Arial" w:cs="Arial"/>
                <w:i/>
                <w:color w:val="auto"/>
                <w:sz w:val="16"/>
              </w:rPr>
              <w:br/>
            </w:r>
            <w:r w:rsidRPr="00310B6C">
              <w:rPr>
                <w:rFonts w:ascii="Arial" w:eastAsia="Arial" w:hAnsi="Arial" w:cs="Arial"/>
                <w:i/>
                <w:color w:val="auto"/>
                <w:sz w:val="16"/>
              </w:rPr>
              <w:t xml:space="preserve">o charakterze zdrowotnym, medycznym lub naukowym, np. towarzystwo naukowe, szpital, fundacja, uniwersytet lub inna posiadająca w statucie prowadzenie działalności edukacyjnej </w:t>
            </w:r>
            <w:r w:rsidR="00BE011E">
              <w:rPr>
                <w:rFonts w:ascii="Arial" w:eastAsia="Arial" w:hAnsi="Arial" w:cs="Arial"/>
                <w:i/>
                <w:color w:val="auto"/>
                <w:sz w:val="16"/>
              </w:rPr>
              <w:br/>
            </w:r>
            <w:r w:rsidRPr="00310B6C">
              <w:rPr>
                <w:rFonts w:ascii="Arial" w:eastAsia="Arial" w:hAnsi="Arial" w:cs="Arial"/>
                <w:i/>
                <w:color w:val="auto"/>
                <w:sz w:val="16"/>
              </w:rPr>
              <w:t>(z wyjątkiem organizacji pacjentów).</w:t>
            </w:r>
          </w:p>
        </w:tc>
      </w:tr>
      <w:tr w:rsidR="00C1682E" w14:paraId="1409F9D9" w14:textId="77777777" w:rsidTr="00BE011E">
        <w:trPr>
          <w:trHeight w:val="843"/>
        </w:trPr>
        <w:tc>
          <w:tcPr>
            <w:tcW w:w="3544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EEECE9"/>
          </w:tcPr>
          <w:p w14:paraId="7576273D" w14:textId="77777777" w:rsidR="00C1682E" w:rsidRPr="00FE0609" w:rsidRDefault="00C1682E" w:rsidP="002770DB">
            <w:pPr>
              <w:spacing w:after="49"/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Opis organizacji</w:t>
            </w:r>
          </w:p>
          <w:p w14:paraId="50CC567B" w14:textId="77777777" w:rsidR="00C1682E" w:rsidRDefault="00C1682E" w:rsidP="002770DB">
            <w:pPr>
              <w:ind w:left="170" w:right="170"/>
              <w:rPr>
                <w:rFonts w:ascii="Arial" w:eastAsia="Arial" w:hAnsi="Arial" w:cs="Arial"/>
                <w:i/>
                <w:color w:val="auto"/>
                <w:sz w:val="18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Proszę uwzględnić strukturę prawną, cel i roczne przychody. </w:t>
            </w:r>
          </w:p>
          <w:p w14:paraId="4A1E8852" w14:textId="77777777" w:rsidR="00C1682E" w:rsidRPr="00FE0609" w:rsidRDefault="00C1682E" w:rsidP="002770DB">
            <w:pPr>
              <w:ind w:left="170" w:righ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Jeśli organizacja świadczy usługi zarówno w zakresie marketingu, jak i niezależnej edukacji, należy załączyć 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lastRenderedPageBreak/>
              <w:t>dowody na to, że usługi edukacyjne są niezależne, na przykład schemat struktury organizacyjnej</w:t>
            </w:r>
            <w:r>
              <w:rPr>
                <w:rFonts w:ascii="Arial" w:eastAsia="Arial" w:hAnsi="Arial" w:cs="Arial"/>
                <w:i/>
                <w:color w:val="auto"/>
                <w:sz w:val="18"/>
              </w:rPr>
              <w:t>, certyfikat akredytacyjny wydany przez uprawnioną jednostkę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10609140" w14:textId="77777777" w:rsidR="00C1682E" w:rsidRDefault="00C1682E" w:rsidP="002770DB">
            <w:r>
              <w:lastRenderedPageBreak/>
              <w:t>Opis organizacji:</w:t>
            </w:r>
          </w:p>
          <w:p w14:paraId="63B10775" w14:textId="77777777" w:rsidR="00C1682E" w:rsidRDefault="00C1682E" w:rsidP="002770DB"/>
          <w:p w14:paraId="19781116" w14:textId="77777777" w:rsidR="00C1682E" w:rsidRDefault="00C1682E" w:rsidP="002770DB"/>
          <w:p w14:paraId="6BAB0F09" w14:textId="77777777" w:rsidR="00C1682E" w:rsidRDefault="00C1682E" w:rsidP="002770DB"/>
          <w:p w14:paraId="1C6CC68E" w14:textId="77777777" w:rsidR="00C1682E" w:rsidRPr="00B84E64" w:rsidRDefault="00C1682E" w:rsidP="002770DB">
            <w:pPr>
              <w:rPr>
                <w:rFonts w:ascii="Arial" w:hAnsi="Arial" w:cs="Arial"/>
              </w:rPr>
            </w:pPr>
            <w:r w:rsidRPr="00B84E64">
              <w:rPr>
                <w:rFonts w:ascii="Arial" w:hAnsi="Arial" w:cs="Arial"/>
                <w:sz w:val="20"/>
              </w:rPr>
              <w:lastRenderedPageBreak/>
              <w:t xml:space="preserve">Czy organizacja świadczy usługi zarówno w zakresie marketingu, </w:t>
            </w:r>
            <w:r>
              <w:rPr>
                <w:rFonts w:ascii="Arial" w:hAnsi="Arial" w:cs="Arial"/>
                <w:sz w:val="20"/>
              </w:rPr>
              <w:br/>
            </w:r>
            <w:r w:rsidRPr="00B84E64">
              <w:rPr>
                <w:rFonts w:ascii="Arial" w:hAnsi="Arial" w:cs="Arial"/>
                <w:sz w:val="20"/>
              </w:rPr>
              <w:t>jak i niezależnej edukacji?</w:t>
            </w:r>
          </w:p>
        </w:tc>
      </w:tr>
      <w:tr w:rsidR="00C1682E" w14:paraId="040B03DD" w14:textId="77777777" w:rsidTr="00BE011E">
        <w:trPr>
          <w:trHeight w:val="714"/>
        </w:trPr>
        <w:tc>
          <w:tcPr>
            <w:tcW w:w="3544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DC2BF84" w14:textId="77777777" w:rsidR="00C1682E" w:rsidRPr="00FE0609" w:rsidRDefault="00C1682E" w:rsidP="002770DB">
            <w:pPr>
              <w:spacing w:after="49"/>
              <w:ind w:left="17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133A01F3" w14:textId="77777777" w:rsidR="00C1682E" w:rsidRPr="00B84E64" w:rsidRDefault="00794D20" w:rsidP="002770DB">
            <w:pPr>
              <w:rPr>
                <w:i/>
              </w:rPr>
            </w:pPr>
            <w:sdt>
              <w:sdtPr>
                <w:id w:val="-7914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82E">
              <w:t xml:space="preserve"> Nie</w:t>
            </w:r>
            <w:r w:rsidR="00C1682E" w:rsidRPr="00B84E64">
              <w:rPr>
                <w:i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3697655" w14:textId="77777777" w:rsidR="00C1682E" w:rsidRDefault="00794D20" w:rsidP="002770DB">
            <w:sdt>
              <w:sdtPr>
                <w:id w:val="18041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82E">
              <w:t xml:space="preserve"> Tak</w:t>
            </w:r>
          </w:p>
          <w:p w14:paraId="6FED776A" w14:textId="77777777" w:rsidR="00C1682E" w:rsidRPr="00310B6C" w:rsidRDefault="00C1682E" w:rsidP="002770DB">
            <w:pPr>
              <w:rPr>
                <w:rFonts w:ascii="Arial" w:hAnsi="Arial" w:cs="Arial"/>
              </w:rPr>
            </w:pPr>
            <w:r w:rsidRPr="00310B6C">
              <w:rPr>
                <w:rFonts w:ascii="Arial" w:hAnsi="Arial" w:cs="Arial"/>
                <w:i/>
                <w:sz w:val="16"/>
              </w:rPr>
              <w:t>Proszę załączyć dowody potwierdzające, że usługi edukacyjne są niezależne</w:t>
            </w:r>
          </w:p>
        </w:tc>
      </w:tr>
      <w:tr w:rsidR="00C1682E" w:rsidRPr="00FE0609" w14:paraId="1FF22C63" w14:textId="77777777" w:rsidTr="00BE011E">
        <w:trPr>
          <w:trHeight w:val="247"/>
        </w:trPr>
        <w:tc>
          <w:tcPr>
            <w:tcW w:w="3544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EEECE9"/>
          </w:tcPr>
          <w:p w14:paraId="359FED8F" w14:textId="77777777" w:rsidR="00C1682E" w:rsidRPr="00FE0609" w:rsidRDefault="00C1682E" w:rsidP="002770DB">
            <w:pPr>
              <w:ind w:left="-6" w:right="-8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Czy wnioskowana kwota </w:t>
            </w:r>
            <w:r>
              <w:rPr>
                <w:rFonts w:ascii="Arial" w:eastAsia="Arial" w:hAnsi="Arial" w:cs="Arial"/>
                <w:i/>
                <w:color w:val="auto"/>
                <w:sz w:val="18"/>
              </w:rPr>
              <w:t xml:space="preserve">(wraz ze wszystkimi innymi transferami wartości od GSK w bieżącym roku) 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przekracza 25% rocznego przychodu Państwa organizacji? (w oparciu o średni przychód z poprzedniego roku i plan finansowy na bieżący rok)</w:t>
            </w:r>
          </w:p>
        </w:tc>
        <w:tc>
          <w:tcPr>
            <w:tcW w:w="1418" w:type="dxa"/>
            <w:tcBorders>
              <w:top w:val="single" w:sz="4" w:space="0" w:color="636363"/>
              <w:left w:val="single" w:sz="4" w:space="0" w:color="636363"/>
              <w:bottom w:val="nil"/>
              <w:right w:val="single" w:sz="4" w:space="0" w:color="636363"/>
            </w:tcBorders>
            <w:shd w:val="clear" w:color="auto" w:fill="FFFFFF"/>
          </w:tcPr>
          <w:p w14:paraId="53694A3C" w14:textId="77777777" w:rsidR="00C1682E" w:rsidRPr="00FE0609" w:rsidRDefault="00C1682E" w:rsidP="002770DB">
            <w:pPr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636363"/>
              <w:left w:val="single" w:sz="4" w:space="0" w:color="636363"/>
              <w:bottom w:val="nil"/>
              <w:right w:val="single" w:sz="4" w:space="0" w:color="636363"/>
            </w:tcBorders>
            <w:shd w:val="clear" w:color="auto" w:fill="FFFFFF"/>
          </w:tcPr>
          <w:p w14:paraId="0951BDFC" w14:textId="77777777" w:rsidR="00C1682E" w:rsidRPr="00FE0609" w:rsidRDefault="00C1682E" w:rsidP="002770DB">
            <w:pPr>
              <w:rPr>
                <w:color w:val="auto"/>
              </w:rPr>
            </w:pPr>
          </w:p>
        </w:tc>
      </w:tr>
      <w:tr w:rsidR="00C1682E" w:rsidRPr="00FE0609" w14:paraId="794DAD7A" w14:textId="77777777" w:rsidTr="00BE011E">
        <w:trPr>
          <w:trHeight w:val="511"/>
        </w:trPr>
        <w:tc>
          <w:tcPr>
            <w:tcW w:w="3544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289DA284" w14:textId="77777777" w:rsidR="00C1682E" w:rsidRPr="00FE0609" w:rsidRDefault="00C1682E" w:rsidP="002770DB">
            <w:pPr>
              <w:ind w:left="-6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42705F8B" w14:textId="77777777" w:rsidR="00C1682E" w:rsidRPr="00FE0609" w:rsidRDefault="00794D20" w:rsidP="002770DB">
            <w:pPr>
              <w:ind w:left="288"/>
              <w:rPr>
                <w:color w:val="auto"/>
              </w:rPr>
            </w:pPr>
            <w:sdt>
              <w:sdtPr>
                <w:rPr>
                  <w:color w:val="auto"/>
                </w:rPr>
                <w:id w:val="19654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FE060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1682E" w:rsidRPr="00FE0609">
              <w:rPr>
                <w:color w:val="auto"/>
              </w:rPr>
              <w:t xml:space="preserve"> N</w:t>
            </w:r>
            <w:r w:rsidR="00C1682E" w:rsidRPr="00FE0609">
              <w:rPr>
                <w:rFonts w:ascii="Arial" w:eastAsia="Arial" w:hAnsi="Arial" w:cs="Arial"/>
                <w:color w:val="auto"/>
              </w:rPr>
              <w:t>ie</w:t>
            </w:r>
          </w:p>
        </w:tc>
        <w:tc>
          <w:tcPr>
            <w:tcW w:w="5386" w:type="dxa"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6C0E3D2C" w14:textId="77777777" w:rsidR="00C1682E" w:rsidRPr="00FE0609" w:rsidRDefault="00C1682E" w:rsidP="002770DB">
            <w:pPr>
              <w:tabs>
                <w:tab w:val="center" w:pos="535"/>
                <w:tab w:val="center" w:pos="2077"/>
                <w:tab w:val="center" w:pos="3763"/>
              </w:tabs>
              <w:rPr>
                <w:color w:val="auto"/>
              </w:rPr>
            </w:pPr>
            <w:r w:rsidRPr="00FE0609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12111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</w:t>
            </w:r>
            <w:r w:rsidRPr="00FE0609">
              <w:rPr>
                <w:rFonts w:ascii="Arial" w:eastAsia="Arial" w:hAnsi="Arial" w:cs="Arial"/>
                <w:color w:val="auto"/>
              </w:rPr>
              <w:t>Tak</w:t>
            </w:r>
            <w:r w:rsidRPr="00FE0609">
              <w:rPr>
                <w:color w:val="auto"/>
              </w:rPr>
              <w:t xml:space="preserve">        </w:t>
            </w:r>
            <w:sdt>
              <w:sdtPr>
                <w:rPr>
                  <w:color w:val="auto"/>
                </w:rPr>
                <w:id w:val="71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&gt;25%           </w:t>
            </w:r>
            <w:sdt>
              <w:sdtPr>
                <w:rPr>
                  <w:color w:val="auto"/>
                </w:rPr>
                <w:id w:val="11326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60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&gt;50%</w:t>
            </w:r>
          </w:p>
        </w:tc>
      </w:tr>
      <w:tr w:rsidR="00C1682E" w:rsidRPr="00FE0609" w14:paraId="4E927EBB" w14:textId="77777777" w:rsidTr="00BE011E">
        <w:trPr>
          <w:trHeight w:val="505"/>
        </w:trPr>
        <w:tc>
          <w:tcPr>
            <w:tcW w:w="3544" w:type="dxa"/>
            <w:vMerge w:val="restart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34052220" w14:textId="77777777" w:rsidR="00C1682E" w:rsidRPr="00FE0609" w:rsidRDefault="00C1682E" w:rsidP="002770DB">
            <w:pPr>
              <w:keepNext/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Dane osoby do kontaktu, adres do korespondencji i do rozliczeń</w:t>
            </w:r>
          </w:p>
        </w:tc>
        <w:tc>
          <w:tcPr>
            <w:tcW w:w="141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3FAE264" w14:textId="77777777" w:rsidR="00C1682E" w:rsidRPr="00FE0609" w:rsidRDefault="00C1682E" w:rsidP="002770DB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Imię i Nazwisko:</w:t>
            </w:r>
          </w:p>
        </w:tc>
        <w:tc>
          <w:tcPr>
            <w:tcW w:w="5386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0ACBFC16" w14:textId="77777777" w:rsidR="00C1682E" w:rsidRPr="00FE0609" w:rsidRDefault="00C1682E" w:rsidP="002770DB">
            <w:pPr>
              <w:keepNext/>
              <w:rPr>
                <w:color w:val="auto"/>
              </w:rPr>
            </w:pPr>
          </w:p>
        </w:tc>
      </w:tr>
      <w:tr w:rsidR="00C1682E" w:rsidRPr="00FE0609" w14:paraId="43048CB5" w14:textId="77777777" w:rsidTr="00BE011E">
        <w:trPr>
          <w:trHeight w:val="715"/>
        </w:trPr>
        <w:tc>
          <w:tcPr>
            <w:tcW w:w="3544" w:type="dxa"/>
            <w:vMerge/>
            <w:tcBorders>
              <w:top w:val="nil"/>
              <w:left w:val="single" w:sz="4" w:space="0" w:color="636363"/>
              <w:bottom w:val="nil"/>
              <w:right w:val="single" w:sz="4" w:space="0" w:color="636363"/>
            </w:tcBorders>
          </w:tcPr>
          <w:p w14:paraId="6514A240" w14:textId="77777777" w:rsidR="00C1682E" w:rsidRPr="00FE0609" w:rsidRDefault="00C1682E" w:rsidP="002770DB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63A154AE" w14:textId="77777777" w:rsidR="00C1682E" w:rsidRPr="00FE0609" w:rsidRDefault="00C1682E" w:rsidP="002770DB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Adres</w:t>
            </w:r>
          </w:p>
        </w:tc>
        <w:tc>
          <w:tcPr>
            <w:tcW w:w="5386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691AC500" w14:textId="77777777" w:rsidR="00C1682E" w:rsidRPr="00FE0609" w:rsidRDefault="00C1682E" w:rsidP="002770DB">
            <w:pPr>
              <w:rPr>
                <w:color w:val="auto"/>
              </w:rPr>
            </w:pPr>
          </w:p>
        </w:tc>
      </w:tr>
      <w:tr w:rsidR="00C1682E" w:rsidRPr="00FE0609" w14:paraId="40484C03" w14:textId="77777777" w:rsidTr="00BE011E">
        <w:trPr>
          <w:trHeight w:val="505"/>
        </w:trPr>
        <w:tc>
          <w:tcPr>
            <w:tcW w:w="3544" w:type="dxa"/>
            <w:vMerge/>
            <w:tcBorders>
              <w:top w:val="nil"/>
              <w:left w:val="single" w:sz="4" w:space="0" w:color="636363"/>
              <w:bottom w:val="nil"/>
              <w:right w:val="single" w:sz="4" w:space="0" w:color="636363"/>
            </w:tcBorders>
          </w:tcPr>
          <w:p w14:paraId="2096D153" w14:textId="77777777" w:rsidR="00C1682E" w:rsidRPr="00FE0609" w:rsidRDefault="00C1682E" w:rsidP="002770DB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54E92143" w14:textId="77777777" w:rsidR="00C1682E" w:rsidRPr="00FE0609" w:rsidRDefault="00C1682E" w:rsidP="002770DB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Email</w:t>
            </w:r>
          </w:p>
        </w:tc>
        <w:tc>
          <w:tcPr>
            <w:tcW w:w="5386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0EADE574" w14:textId="77777777" w:rsidR="00C1682E" w:rsidRPr="00FE0609" w:rsidRDefault="00C1682E" w:rsidP="002770DB">
            <w:pPr>
              <w:rPr>
                <w:color w:val="auto"/>
              </w:rPr>
            </w:pPr>
          </w:p>
        </w:tc>
      </w:tr>
      <w:tr w:rsidR="00C1682E" w:rsidRPr="00FE0609" w14:paraId="7FBC1A41" w14:textId="77777777" w:rsidTr="00BE011E">
        <w:trPr>
          <w:trHeight w:val="505"/>
        </w:trPr>
        <w:tc>
          <w:tcPr>
            <w:tcW w:w="3544" w:type="dxa"/>
            <w:vMerge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3098E3C3" w14:textId="77777777" w:rsidR="00C1682E" w:rsidRPr="00FE0609" w:rsidRDefault="00C1682E" w:rsidP="002770DB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74666D0E" w14:textId="70DD3E5B" w:rsidR="00C1682E" w:rsidRPr="00FE0609" w:rsidRDefault="00C1682E" w:rsidP="002770DB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Tel</w:t>
            </w:r>
            <w:r w:rsidR="00DF332D">
              <w:rPr>
                <w:color w:val="auto"/>
              </w:rPr>
              <w:t>.</w:t>
            </w:r>
          </w:p>
        </w:tc>
        <w:tc>
          <w:tcPr>
            <w:tcW w:w="5386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18729B4A" w14:textId="77777777" w:rsidR="00C1682E" w:rsidRPr="00FE0609" w:rsidRDefault="00C1682E" w:rsidP="002770DB">
            <w:pPr>
              <w:rPr>
                <w:color w:val="auto"/>
              </w:rPr>
            </w:pPr>
          </w:p>
        </w:tc>
      </w:tr>
    </w:tbl>
    <w:p w14:paraId="6E482E8A" w14:textId="77777777" w:rsidR="00C1682E" w:rsidRPr="0019414A" w:rsidRDefault="00C1682E" w:rsidP="00BE011E">
      <w:pPr>
        <w:numPr>
          <w:ilvl w:val="0"/>
          <w:numId w:val="14"/>
        </w:numPr>
        <w:spacing w:before="240" w:after="120"/>
        <w:rPr>
          <w:b/>
        </w:rPr>
      </w:pPr>
      <w:r w:rsidRPr="00FE0609">
        <w:rPr>
          <w:rFonts w:ascii="Arial" w:eastAsia="Arial" w:hAnsi="Arial" w:cs="Arial"/>
          <w:b/>
          <w:color w:val="FF7517"/>
          <w:sz w:val="26"/>
        </w:rPr>
        <w:t>Deklaracja konfliktu interesów</w:t>
      </w:r>
    </w:p>
    <w:tbl>
      <w:tblPr>
        <w:tblStyle w:val="Tabela-Siatka"/>
        <w:tblW w:w="10345" w:type="dxa"/>
        <w:tbl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3827"/>
      </w:tblGrid>
      <w:tr w:rsidR="00C1682E" w:rsidRPr="00DC62DB" w14:paraId="3B93F528" w14:textId="77777777" w:rsidTr="00BE011E">
        <w:trPr>
          <w:trHeight w:val="466"/>
        </w:trPr>
        <w:tc>
          <w:tcPr>
            <w:tcW w:w="6518" w:type="dxa"/>
          </w:tcPr>
          <w:p w14:paraId="622E58F2" w14:textId="77777777" w:rsidR="00C1682E" w:rsidRPr="00CD18BB" w:rsidRDefault="00C1682E" w:rsidP="002770D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Czy Pan/Pani, znaczący akcjonariusze/ wspólnicy/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beneficjenci</w:t>
            </w: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 rzeczywiści</w:t>
            </w:r>
            <w:r w:rsidRPr="001702AC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 , założyciele (jeżeli są obecni) lub wyższe kierownictwo:</w:t>
            </w:r>
          </w:p>
          <w:p w14:paraId="27171CA6" w14:textId="77777777" w:rsidR="00C1682E" w:rsidRPr="00CD18BB" w:rsidRDefault="00C1682E" w:rsidP="00C1682E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pełni funkcję spełniającą definicję funkcjonariusza publicznego</w:t>
            </w:r>
            <w:r w:rsidRPr="00E518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18BB">
              <w:rPr>
                <w:rFonts w:ascii="Arial" w:hAnsi="Arial" w:cs="Arial"/>
                <w:sz w:val="20"/>
                <w:szCs w:val="20"/>
              </w:rPr>
              <w:t xml:space="preserve"> , który ze względu na sprawowaną funkcję może wpływać na zakup produktów GSK lub zapewnić korzyść Pana/Pani przedsiębiorstwu lub GSK?</w:t>
            </w:r>
          </w:p>
          <w:p w14:paraId="3CB2D2E3" w14:textId="77777777" w:rsidR="00C1682E" w:rsidRPr="00CD18BB" w:rsidRDefault="00C1682E" w:rsidP="00C1682E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w okresie dwóch ostatnich lat piastował stanowisko funkcjonariusza publicznego, mającego wpływ na decyzje lub działania dotyczące planowanej umowy lub działalności gospodarczej GSK lub jej podmiotów powiązanych?</w:t>
            </w:r>
          </w:p>
          <w:p w14:paraId="33512C5A" w14:textId="77777777" w:rsidR="00C1682E" w:rsidRPr="00CD18BB" w:rsidRDefault="00C1682E" w:rsidP="00C1682E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zajmuje stanowisko związane z doradztwem, wywieraniem wpływu na decyzje lub podejmowaniem decyzji w sprawie: </w:t>
            </w:r>
          </w:p>
          <w:p w14:paraId="4C1F4306" w14:textId="77777777" w:rsidR="00C1682E" w:rsidRPr="00CD18BB" w:rsidRDefault="00C1682E" w:rsidP="00C168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regulacji rynku leków; </w:t>
            </w:r>
          </w:p>
          <w:p w14:paraId="665B1E36" w14:textId="77777777" w:rsidR="00C1682E" w:rsidRPr="00CD18BB" w:rsidRDefault="00C1682E" w:rsidP="00C168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zamówień na produkty lecznicze; </w:t>
            </w:r>
          </w:p>
          <w:p w14:paraId="50A2E013" w14:textId="77777777" w:rsidR="00C1682E" w:rsidRPr="00CD18BB" w:rsidRDefault="00C1682E" w:rsidP="00C1682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finansowania świadczenia usług ochrony zdrowia?</w:t>
            </w:r>
          </w:p>
          <w:p w14:paraId="137B064E" w14:textId="77777777" w:rsidR="00C1682E" w:rsidRPr="00CD18BB" w:rsidRDefault="00C1682E" w:rsidP="00C1682E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posiada większościowy udział w kapitale lub kontroli innego podmiotu, który może mieć wpływ na działalność prowadzoną przez GSK?</w:t>
            </w:r>
          </w:p>
          <w:p w14:paraId="71ADAA29" w14:textId="77777777" w:rsidR="00C1682E" w:rsidRPr="00D41877" w:rsidRDefault="00C1682E" w:rsidP="00C1682E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Czy Pan/Pani, znaczący akcjonariusze/ wspólnicy/ </w:t>
            </w:r>
            <w:r>
              <w:rPr>
                <w:rFonts w:ascii="Arial" w:hAnsi="Arial" w:cs="Arial"/>
                <w:sz w:val="20"/>
                <w:szCs w:val="20"/>
              </w:rPr>
              <w:t>beneficjenci</w:t>
            </w:r>
            <w:r w:rsidRPr="00CD18BB">
              <w:rPr>
                <w:rFonts w:ascii="Arial" w:hAnsi="Arial" w:cs="Arial"/>
                <w:sz w:val="20"/>
                <w:szCs w:val="20"/>
              </w:rPr>
              <w:t xml:space="preserve"> rzeczywiści, założyciele (jeżeli są obecni) lub wyższe kierownictwo mają wśród członków najbliższej rodziny</w:t>
            </w:r>
            <w:r w:rsidRPr="00CD18BB">
              <w:rPr>
                <w:rFonts w:ascii="Arial" w:hAnsi="Arial" w:cs="Arial"/>
              </w:rPr>
              <w:t xml:space="preserve"> </w:t>
            </w:r>
            <w:r w:rsidRPr="00CD18BB">
              <w:rPr>
                <w:rFonts w:ascii="Arial" w:hAnsi="Arial" w:cs="Arial"/>
                <w:sz w:val="20"/>
                <w:szCs w:val="20"/>
              </w:rPr>
              <w:lastRenderedPageBreak/>
              <w:t>(np. małżonek, dzieci, rodzice, rodzeństwo) osoby należące do którejś z powyższych kategorii?</w:t>
            </w:r>
          </w:p>
          <w:p w14:paraId="2E65E034" w14:textId="77777777" w:rsidR="00C1682E" w:rsidRDefault="00C1682E" w:rsidP="00C1682E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1877">
              <w:rPr>
                <w:rFonts w:ascii="Arial" w:hAnsi="Arial" w:cs="Arial"/>
                <w:sz w:val="20"/>
                <w:szCs w:val="20"/>
              </w:rPr>
              <w:t>Czy są jeszcze inne informacje dotyczące ewentualnego konfliktu interesów, do których nie odnoszą się pytania zawarte w powyższym formularzu?</w:t>
            </w:r>
          </w:p>
          <w:p w14:paraId="3F2ADE53" w14:textId="77777777" w:rsidR="00C1682E" w:rsidRPr="00CD18BB" w:rsidRDefault="00C1682E" w:rsidP="002770DB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3827" w:type="dxa"/>
          </w:tcPr>
          <w:p w14:paraId="6A9FF35C" w14:textId="77777777" w:rsidR="00C1682E" w:rsidRDefault="00C1682E" w:rsidP="002770D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15480F21" w14:textId="77777777" w:rsidR="00C1682E" w:rsidRDefault="00C1682E" w:rsidP="002770DB">
            <w:pPr>
              <w:spacing w:after="120"/>
              <w:rPr>
                <w:rFonts w:ascii="Arial" w:hAnsi="Arial" w:cs="Arial"/>
                <w:color w:val="544F40"/>
                <w:lang w:eastAsia="en-GB"/>
              </w:rPr>
            </w:pPr>
          </w:p>
          <w:p w14:paraId="08791E63" w14:textId="77777777" w:rsidR="00C1682E" w:rsidRPr="00CD18BB" w:rsidRDefault="00794D20" w:rsidP="002770DB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6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1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7F7C4AAB" w14:textId="77777777" w:rsidR="00C1682E" w:rsidRDefault="00C1682E" w:rsidP="002770D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5E496DF1" w14:textId="77777777" w:rsidR="00C1682E" w:rsidRPr="00CD18BB" w:rsidRDefault="00794D20" w:rsidP="002770DB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9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3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52E284A7" w14:textId="77777777" w:rsidR="00C1682E" w:rsidRDefault="00C1682E" w:rsidP="002770D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648250A9" w14:textId="03B1D9FE" w:rsidR="00C1682E" w:rsidRPr="00BE011E" w:rsidRDefault="00794D20" w:rsidP="00BE011E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08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46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765D4B3E" w14:textId="77777777" w:rsidR="00C1682E" w:rsidRDefault="00C1682E" w:rsidP="002770D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741C8048" w14:textId="77777777" w:rsidR="00C1682E" w:rsidRPr="00CD18BB" w:rsidRDefault="00794D20" w:rsidP="002770DB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3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0472469E" w14:textId="77777777" w:rsidR="00C1682E" w:rsidRPr="00CD18BB" w:rsidRDefault="00C1682E" w:rsidP="002770DB">
            <w:pPr>
              <w:spacing w:after="120"/>
              <w:rPr>
                <w:rFonts w:ascii="Arial" w:hAnsi="Arial" w:cs="Arial"/>
                <w:color w:val="544F40"/>
                <w:lang w:eastAsia="en-GB"/>
              </w:rPr>
            </w:pPr>
          </w:p>
          <w:p w14:paraId="2F0BC3A3" w14:textId="77777777" w:rsidR="00C1682E" w:rsidRPr="00CD18BB" w:rsidRDefault="00794D20" w:rsidP="002770DB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82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0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0EF047A3" w14:textId="77777777" w:rsidR="00C1682E" w:rsidRDefault="00C1682E" w:rsidP="002770D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15D2304F" w14:textId="59049CDE" w:rsidR="00C1682E" w:rsidRPr="00BE011E" w:rsidRDefault="00794D20" w:rsidP="00BE011E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2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4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682E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</w:tc>
      </w:tr>
      <w:tr w:rsidR="00C1682E" w:rsidRPr="00DC62DB" w14:paraId="0DA248E6" w14:textId="77777777" w:rsidTr="00BE011E">
        <w:trPr>
          <w:trHeight w:val="466"/>
        </w:trPr>
        <w:tc>
          <w:tcPr>
            <w:tcW w:w="10345" w:type="dxa"/>
            <w:gridSpan w:val="2"/>
          </w:tcPr>
          <w:p w14:paraId="3630CAAF" w14:textId="77777777" w:rsidR="00C1682E" w:rsidRDefault="00C1682E" w:rsidP="002770DB">
            <w:pPr>
              <w:ind w:left="27"/>
              <w:rPr>
                <w:rFonts w:ascii="Arial" w:hAnsi="Arial" w:cs="Arial"/>
                <w:sz w:val="16"/>
                <w:szCs w:val="16"/>
              </w:rPr>
            </w:pPr>
            <w:r w:rsidRPr="00332385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1</w:t>
            </w:r>
            <w:r w:rsidRPr="00332385">
              <w:rPr>
                <w:rFonts w:ascii="Arial" w:hAnsi="Arial" w:cs="Arial"/>
                <w:sz w:val="16"/>
                <w:szCs w:val="16"/>
              </w:rPr>
              <w:t xml:space="preserve"> „Beneficjent rzeczywisty” zgodnie z definicją oznacza osobę fizyczną, która bezpośrednio lub pośrednio (za pośrednictwem innego podmiotu lub podmiotów) – jest ostatecznym właścicielem lub sprawuje ostateczną kontrolę nad Podmiotem Zewnętrznym. Ujawnieniu podlega wyłącznie tożsamość osób, których łączny udział w kontroli lub majątku Podmiotu wynosi co najmniej 25%.</w:t>
            </w:r>
          </w:p>
          <w:p w14:paraId="08DC7C89" w14:textId="77777777" w:rsidR="00C1682E" w:rsidRPr="00332385" w:rsidRDefault="00C1682E" w:rsidP="002770DB">
            <w:pPr>
              <w:ind w:left="27"/>
              <w:rPr>
                <w:rFonts w:ascii="Arial" w:hAnsi="Arial" w:cs="Arial"/>
                <w:sz w:val="16"/>
                <w:szCs w:val="16"/>
              </w:rPr>
            </w:pPr>
            <w:r w:rsidRPr="0033238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2385">
              <w:rPr>
                <w:rFonts w:ascii="Arial" w:hAnsi="Arial" w:cs="Arial"/>
                <w:sz w:val="16"/>
                <w:szCs w:val="16"/>
              </w:rPr>
              <w:t>Pojęcie „publiczny” i „państwowy” odnosi się do publicznych organizacji międzynarodowych (np. Światowej Organizacji Zdrowia lub Organizacji Narodów Zjednoczonych) oraz wszystkich poziomów i struktur władz państwowych, tj. lokalnych, regionalnych, krajowych, administracyjnych, legislacyjnych, wykonawczych lub sądowych, a także rodzin królewskich lub panujących, przedsiębiorstw państwowych i innych podmiotów pozostających pod kontrolą państwa.</w:t>
            </w:r>
          </w:p>
        </w:tc>
      </w:tr>
    </w:tbl>
    <w:p w14:paraId="25D34AB7" w14:textId="77777777" w:rsidR="00C1682E" w:rsidRPr="00FE0609" w:rsidRDefault="00C1682E" w:rsidP="00BE011E">
      <w:pPr>
        <w:keepNext/>
        <w:numPr>
          <w:ilvl w:val="0"/>
          <w:numId w:val="14"/>
        </w:numPr>
        <w:spacing w:before="240" w:after="120"/>
        <w:rPr>
          <w:b/>
        </w:rPr>
      </w:pPr>
      <w:r w:rsidRPr="00FE0609">
        <w:rPr>
          <w:rFonts w:ascii="Arial" w:eastAsia="Arial" w:hAnsi="Arial" w:cs="Arial"/>
          <w:b/>
          <w:color w:val="FF6600"/>
          <w:sz w:val="26"/>
        </w:rPr>
        <w:t>Propozycja grantu edukacyjnego</w:t>
      </w:r>
    </w:p>
    <w:tbl>
      <w:tblPr>
        <w:tblStyle w:val="TableGrid"/>
        <w:tblW w:w="10348" w:type="dxa"/>
        <w:tblInd w:w="-5" w:type="dxa"/>
        <w:tblCellMar>
          <w:top w:w="5" w:type="dxa"/>
          <w:left w:w="47" w:type="dxa"/>
          <w:right w:w="49" w:type="dxa"/>
        </w:tblCellMar>
        <w:tblLook w:val="04A0" w:firstRow="1" w:lastRow="0" w:firstColumn="1" w:lastColumn="0" w:noHBand="0" w:noVBand="1"/>
      </w:tblPr>
      <w:tblGrid>
        <w:gridCol w:w="1977"/>
        <w:gridCol w:w="2518"/>
        <w:gridCol w:w="2527"/>
        <w:gridCol w:w="1502"/>
        <w:gridCol w:w="1824"/>
      </w:tblGrid>
      <w:tr w:rsidR="00C1682E" w:rsidRPr="00FE0609" w14:paraId="577DBC4A" w14:textId="77777777" w:rsidTr="00BE011E">
        <w:trPr>
          <w:trHeight w:val="505"/>
        </w:trPr>
        <w:tc>
          <w:tcPr>
            <w:tcW w:w="10348" w:type="dxa"/>
            <w:gridSpan w:val="5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35E619EF" w14:textId="77777777" w:rsidR="00C1682E" w:rsidRPr="00FE0609" w:rsidRDefault="00C1682E" w:rsidP="002770DB">
            <w:pPr>
              <w:keepNext/>
              <w:spacing w:before="120" w:after="120"/>
              <w:ind w:left="125"/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 xml:space="preserve">Propozycja edukacyjna dotyczy następujących obszarów terapeutycznych wskazanych przez GSK </w:t>
            </w:r>
          </w:p>
        </w:tc>
      </w:tr>
      <w:tr w:rsidR="00C1682E" w:rsidRPr="00120ED1" w14:paraId="6B197A98" w14:textId="77777777" w:rsidTr="00BE011E">
        <w:trPr>
          <w:trHeight w:val="529"/>
        </w:trPr>
        <w:tc>
          <w:tcPr>
            <w:tcW w:w="19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0DAD5441" w14:textId="77777777" w:rsidR="00C1682E" w:rsidRPr="00120ED1" w:rsidRDefault="00794D20" w:rsidP="002770DB">
            <w:pPr>
              <w:spacing w:after="120"/>
              <w:ind w:left="340" w:hanging="270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</w:rPr>
                <w:id w:val="-8515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rFonts w:ascii="Arial" w:hAnsi="Arial" w:cs="Arial"/>
                <w:color w:val="auto"/>
                <w:sz w:val="20"/>
              </w:rPr>
              <w:t xml:space="preserve"> Choroby układu oddechowego</w:t>
            </w:r>
          </w:p>
        </w:tc>
        <w:tc>
          <w:tcPr>
            <w:tcW w:w="5045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D85EE45" w14:textId="77777777" w:rsidR="00C1682E" w:rsidRPr="00120ED1" w:rsidRDefault="00794D20" w:rsidP="002770DB">
            <w:pPr>
              <w:keepNext/>
              <w:ind w:left="280" w:hanging="209"/>
              <w:jc w:val="both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6257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Szczepionki</w:t>
            </w:r>
          </w:p>
        </w:tc>
        <w:tc>
          <w:tcPr>
            <w:tcW w:w="150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2612B0CC" w14:textId="77777777" w:rsidR="00C1682E" w:rsidRPr="00120ED1" w:rsidRDefault="00794D20" w:rsidP="002770DB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939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Onkologia</w:t>
            </w:r>
          </w:p>
        </w:tc>
        <w:tc>
          <w:tcPr>
            <w:tcW w:w="1824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361552E2" w14:textId="77777777" w:rsidR="00C1682E" w:rsidRPr="00120ED1" w:rsidRDefault="00794D20" w:rsidP="002770DB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-2865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HIV</w:t>
            </w:r>
          </w:p>
        </w:tc>
      </w:tr>
      <w:tr w:rsidR="00C1682E" w:rsidRPr="00FE0609" w14:paraId="32A4F6D0" w14:textId="77777777" w:rsidTr="00BE011E">
        <w:trPr>
          <w:trHeight w:val="505"/>
        </w:trPr>
        <w:tc>
          <w:tcPr>
            <w:tcW w:w="10348" w:type="dxa"/>
            <w:gridSpan w:val="5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4B8118E5" w14:textId="77777777" w:rsidR="00C1682E" w:rsidRPr="00FE0609" w:rsidRDefault="00C1682E" w:rsidP="002770DB">
            <w:pPr>
              <w:keepNext/>
              <w:spacing w:before="120" w:after="120"/>
              <w:ind w:left="125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Program edukacyjny koncentruje się na następujących obszarach chorobowych wybranych przez GSK</w:t>
            </w:r>
          </w:p>
        </w:tc>
      </w:tr>
      <w:bookmarkStart w:id="0" w:name="_Hlk524357749"/>
      <w:tr w:rsidR="00C1682E" w:rsidRPr="00FE0609" w14:paraId="628877A9" w14:textId="77777777" w:rsidTr="00BE011E">
        <w:trPr>
          <w:trHeight w:val="647"/>
        </w:trPr>
        <w:tc>
          <w:tcPr>
            <w:tcW w:w="1977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7D9D596F" w14:textId="77777777" w:rsidR="00C1682E" w:rsidRPr="00120ED1" w:rsidRDefault="00794D20" w:rsidP="002770DB">
            <w:pPr>
              <w:spacing w:after="120"/>
              <w:ind w:left="340" w:hanging="270"/>
              <w:rPr>
                <w:color w:val="auto"/>
                <w:sz w:val="20"/>
              </w:rPr>
            </w:pPr>
            <w:sdt>
              <w:sdtPr>
                <w:rPr>
                  <w:color w:val="auto"/>
                </w:rPr>
                <w:id w:val="-5718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1682E" w:rsidRPr="00FE0609">
              <w:rPr>
                <w:color w:val="auto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 xml:space="preserve">Astma </w:t>
            </w:r>
          </w:p>
          <w:p w14:paraId="187CE94B" w14:textId="77777777" w:rsidR="00C1682E" w:rsidRPr="00FE0609" w:rsidRDefault="00C1682E" w:rsidP="002770DB">
            <w:pPr>
              <w:spacing w:after="120"/>
              <w:ind w:left="340" w:hanging="27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</w:tcBorders>
            <w:shd w:val="clear" w:color="auto" w:fill="FFFFFF"/>
            <w:vAlign w:val="center"/>
          </w:tcPr>
          <w:p w14:paraId="0B0EA05D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4083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 xml:space="preserve">Szczepienia dzieci </w:t>
            </w:r>
          </w:p>
        </w:tc>
        <w:tc>
          <w:tcPr>
            <w:tcW w:w="2527" w:type="dxa"/>
            <w:tcBorders>
              <w:top w:val="single" w:sz="4" w:space="0" w:color="636363"/>
              <w:left w:val="nil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B2AD984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7856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Szczepienia dorosłych</w:t>
            </w:r>
          </w:p>
        </w:tc>
        <w:tc>
          <w:tcPr>
            <w:tcW w:w="1502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45E76C9A" w14:textId="77777777" w:rsidR="00C1682E" w:rsidRDefault="00794D20" w:rsidP="002770DB">
            <w:pPr>
              <w:spacing w:after="120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5198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Rak jajnika</w:t>
            </w:r>
          </w:p>
          <w:p w14:paraId="5A3E2D01" w14:textId="77777777" w:rsidR="00C1682E" w:rsidRDefault="00794D20" w:rsidP="002770DB">
            <w:pPr>
              <w:spacing w:after="120"/>
              <w:ind w:left="238" w:hanging="238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7612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>
              <w:rPr>
                <w:rFonts w:ascii="Arial" w:eastAsia="Arial" w:hAnsi="Arial" w:cs="Arial"/>
                <w:color w:val="auto"/>
                <w:sz w:val="20"/>
              </w:rPr>
              <w:t>Szpiczak mnogi</w:t>
            </w:r>
          </w:p>
          <w:p w14:paraId="1E517022" w14:textId="77777777" w:rsidR="00C1682E" w:rsidRDefault="00794D20" w:rsidP="002770DB">
            <w:pPr>
              <w:spacing w:after="120"/>
              <w:ind w:left="238" w:hanging="238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9214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>
              <w:rPr>
                <w:rFonts w:ascii="Arial" w:eastAsia="Arial" w:hAnsi="Arial" w:cs="Arial"/>
                <w:color w:val="auto"/>
                <w:sz w:val="20"/>
              </w:rPr>
              <w:t>Rak endometrium</w:t>
            </w:r>
          </w:p>
          <w:p w14:paraId="354789FD" w14:textId="77777777" w:rsidR="00C1682E" w:rsidRPr="00120ED1" w:rsidRDefault="00C1682E" w:rsidP="002770DB">
            <w:pPr>
              <w:spacing w:after="120"/>
              <w:ind w:left="238" w:hanging="238"/>
              <w:rPr>
                <w:color w:val="auto"/>
                <w:sz w:val="2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14858D3F" w14:textId="77777777" w:rsidR="00C1682E" w:rsidRPr="00120ED1" w:rsidRDefault="00794D20" w:rsidP="002770DB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-18578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HIV</w:t>
            </w:r>
          </w:p>
        </w:tc>
      </w:tr>
      <w:tr w:rsidR="00C1682E" w:rsidRPr="00FE0609" w14:paraId="1450B1C0" w14:textId="77777777" w:rsidTr="00BE011E">
        <w:trPr>
          <w:trHeight w:val="2052"/>
        </w:trPr>
        <w:tc>
          <w:tcPr>
            <w:tcW w:w="1977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28637D11" w14:textId="77777777" w:rsidR="00C1682E" w:rsidRDefault="00C1682E" w:rsidP="002770DB">
            <w:pPr>
              <w:spacing w:after="120"/>
              <w:ind w:left="340" w:hanging="270"/>
              <w:rPr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0BC1B385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4579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Błonica</w:t>
            </w:r>
          </w:p>
          <w:p w14:paraId="2110AD97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6843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Tężec</w:t>
            </w:r>
          </w:p>
          <w:p w14:paraId="17E03D25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0490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Krztusiec</w:t>
            </w:r>
          </w:p>
          <w:p w14:paraId="10966C44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2321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Odra</w:t>
            </w:r>
          </w:p>
          <w:p w14:paraId="75C42C8A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8231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Świnka</w:t>
            </w:r>
          </w:p>
          <w:p w14:paraId="01EDA10C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011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Różyczka</w:t>
            </w:r>
          </w:p>
          <w:p w14:paraId="14480707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33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Polio</w:t>
            </w:r>
          </w:p>
          <w:p w14:paraId="2A425DD4" w14:textId="77777777" w:rsidR="00C1682E" w:rsidRDefault="00794D20" w:rsidP="002770DB">
            <w:pPr>
              <w:spacing w:after="120"/>
              <w:ind w:left="71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2618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proofErr w:type="spellStart"/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Haemophilus</w:t>
            </w:r>
            <w:proofErr w:type="spellEnd"/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spellStart"/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influenzae</w:t>
            </w:r>
            <w:proofErr w:type="spellEnd"/>
          </w:p>
          <w:p w14:paraId="4F166708" w14:textId="77777777" w:rsidR="00C1682E" w:rsidRPr="00120ED1" w:rsidRDefault="00C1682E" w:rsidP="002770DB">
            <w:pPr>
              <w:spacing w:after="120"/>
              <w:ind w:left="71"/>
              <w:rPr>
                <w:color w:val="auto"/>
                <w:sz w:val="20"/>
              </w:rPr>
            </w:pPr>
            <w:r w:rsidRPr="00120ED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20ED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297B6FA8" w14:textId="77777777" w:rsidR="00C1682E" w:rsidRPr="00120ED1" w:rsidRDefault="00794D20" w:rsidP="002770DB">
            <w:pPr>
              <w:spacing w:after="120"/>
              <w:ind w:left="71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9399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 xml:space="preserve">Choroby </w:t>
            </w:r>
            <w:proofErr w:type="spellStart"/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pneumokokowe</w:t>
            </w:r>
            <w:proofErr w:type="spellEnd"/>
          </w:p>
          <w:p w14:paraId="7F773A06" w14:textId="77777777" w:rsidR="00C1682E" w:rsidRPr="00120ED1" w:rsidRDefault="00794D20" w:rsidP="002770DB">
            <w:pPr>
              <w:spacing w:after="120"/>
              <w:ind w:left="71"/>
              <w:rPr>
                <w:rFonts w:ascii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559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rFonts w:ascii="Arial" w:eastAsia="MS Gothic" w:hAnsi="Arial" w:cs="Arial"/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hAnsi="Arial" w:cs="Arial"/>
                <w:color w:val="auto"/>
                <w:sz w:val="20"/>
              </w:rPr>
              <w:t xml:space="preserve">Choroby </w:t>
            </w:r>
            <w:proofErr w:type="spellStart"/>
            <w:r w:rsidR="00C1682E" w:rsidRPr="00120ED1">
              <w:rPr>
                <w:rFonts w:ascii="Arial" w:hAnsi="Arial" w:cs="Arial"/>
                <w:color w:val="auto"/>
                <w:sz w:val="20"/>
              </w:rPr>
              <w:t>meningokokowe</w:t>
            </w:r>
            <w:proofErr w:type="spellEnd"/>
          </w:p>
          <w:p w14:paraId="1BF9E8A6" w14:textId="77777777" w:rsidR="00C1682E" w:rsidRPr="00120ED1" w:rsidRDefault="00794D20" w:rsidP="002770DB">
            <w:pPr>
              <w:spacing w:after="120"/>
              <w:ind w:left="354" w:hanging="283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6464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Wirus brodawczaka ludzkiego</w:t>
            </w:r>
            <w:r w:rsidR="00C1682E" w:rsidRPr="00120ED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D5EF481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9202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proofErr w:type="spellStart"/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Rotawirus</w:t>
            </w:r>
            <w:r w:rsidR="00C1682E" w:rsidRPr="00120ED1">
              <w:rPr>
                <w:rFonts w:ascii="Arial" w:hAnsi="Arial" w:cs="Arial"/>
                <w:color w:val="auto"/>
                <w:sz w:val="20"/>
              </w:rPr>
              <w:t>y</w:t>
            </w:r>
            <w:proofErr w:type="spellEnd"/>
          </w:p>
          <w:p w14:paraId="1ED6EEA7" w14:textId="77777777" w:rsidR="00C1682E" w:rsidRPr="00120ED1" w:rsidRDefault="00794D20" w:rsidP="002770DB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763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 xml:space="preserve"> Ospa wietrzna</w:t>
            </w:r>
          </w:p>
          <w:p w14:paraId="368E44D3" w14:textId="77777777" w:rsidR="00C1682E" w:rsidRPr="00120ED1" w:rsidRDefault="00794D20" w:rsidP="002770DB">
            <w:pPr>
              <w:spacing w:after="120"/>
              <w:ind w:left="354" w:hanging="283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5490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 xml:space="preserve"> Wirusowe zapalenie wątroby typu </w:t>
            </w:r>
            <w:r w:rsidR="00C1682E">
              <w:rPr>
                <w:rFonts w:ascii="Arial" w:eastAsia="Arial" w:hAnsi="Arial" w:cs="Arial"/>
                <w:color w:val="auto"/>
                <w:sz w:val="20"/>
              </w:rPr>
              <w:t xml:space="preserve">A i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B</w:t>
            </w:r>
          </w:p>
          <w:p w14:paraId="0AF3296C" w14:textId="77777777" w:rsidR="00C1682E" w:rsidRDefault="00794D20" w:rsidP="002770DB">
            <w:pPr>
              <w:spacing w:after="120"/>
              <w:ind w:left="71"/>
              <w:rPr>
                <w:color w:val="auto"/>
              </w:rPr>
            </w:pPr>
            <w:sdt>
              <w:sdtPr>
                <w:rPr>
                  <w:color w:val="auto"/>
                  <w:sz w:val="20"/>
                </w:rPr>
                <w:id w:val="-4198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C1682E" w:rsidRPr="00120ED1">
              <w:rPr>
                <w:color w:val="auto"/>
                <w:sz w:val="20"/>
              </w:rPr>
              <w:t xml:space="preserve"> </w:t>
            </w:r>
            <w:r w:rsidR="00C1682E" w:rsidRPr="00120ED1">
              <w:rPr>
                <w:rFonts w:ascii="Arial" w:eastAsia="Arial" w:hAnsi="Arial" w:cs="Arial"/>
                <w:color w:val="auto"/>
                <w:sz w:val="20"/>
              </w:rPr>
              <w:t>Półpasiec</w:t>
            </w:r>
          </w:p>
        </w:tc>
        <w:tc>
          <w:tcPr>
            <w:tcW w:w="1502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2D88D4C0" w14:textId="77777777" w:rsidR="00C1682E" w:rsidRDefault="00C1682E" w:rsidP="002770DB">
            <w:pPr>
              <w:spacing w:after="120"/>
              <w:rPr>
                <w:color w:val="auto"/>
              </w:rPr>
            </w:pPr>
          </w:p>
        </w:tc>
        <w:tc>
          <w:tcPr>
            <w:tcW w:w="1824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75568C49" w14:textId="77777777" w:rsidR="00C1682E" w:rsidRDefault="00C1682E" w:rsidP="002770DB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C1682E" w:rsidRPr="00642184" w14:paraId="0E21A84B" w14:textId="77777777" w:rsidTr="00BE011E">
        <w:trPr>
          <w:trHeight w:val="2052"/>
        </w:trPr>
        <w:tc>
          <w:tcPr>
            <w:tcW w:w="1977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6BFD582" w14:textId="77777777" w:rsidR="00C1682E" w:rsidRDefault="00C1682E" w:rsidP="002770DB">
            <w:pPr>
              <w:spacing w:after="120"/>
              <w:ind w:left="340" w:hanging="270"/>
              <w:rPr>
                <w:color w:val="auto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86ED65C" w14:textId="77777777" w:rsidR="00C1682E" w:rsidRPr="00F242C3" w:rsidRDefault="00C1682E" w:rsidP="002770DB">
            <w:pPr>
              <w:spacing w:after="120"/>
              <w:ind w:left="71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color w:val="auto"/>
                <w:sz w:val="20"/>
              </w:rPr>
              <w:t xml:space="preserve"> </w:t>
            </w:r>
            <w:r w:rsidRPr="00F242C3">
              <w:rPr>
                <w:rFonts w:ascii="Arial" w:hAnsi="Arial" w:cs="Arial"/>
                <w:color w:val="auto"/>
                <w:sz w:val="20"/>
              </w:rPr>
              <w:t>Ogólne zagadnienia dotyczące szczepień, Program obejmujący wiele chorób</w:t>
            </w:r>
          </w:p>
          <w:p w14:paraId="0F226443" w14:textId="77777777" w:rsidR="00C1682E" w:rsidRPr="00F242C3" w:rsidRDefault="00C1682E" w:rsidP="002770DB">
            <w:pPr>
              <w:spacing w:after="120"/>
              <w:ind w:left="518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rFonts w:ascii="Arial" w:hAnsi="Arial" w:cs="Arial"/>
                <w:color w:val="auto"/>
                <w:sz w:val="20"/>
              </w:rPr>
              <w:t xml:space="preserve"> Edukacja na temat szczepień</w:t>
            </w:r>
          </w:p>
          <w:p w14:paraId="356D13D7" w14:textId="77777777" w:rsidR="00C1682E" w:rsidRPr="00F242C3" w:rsidRDefault="00C1682E" w:rsidP="002770DB">
            <w:pPr>
              <w:spacing w:after="120"/>
              <w:ind w:left="518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rFonts w:ascii="Arial" w:hAnsi="Arial" w:cs="Arial"/>
                <w:color w:val="auto"/>
                <w:sz w:val="20"/>
              </w:rPr>
              <w:t xml:space="preserve"> Inne, proszę podać:</w:t>
            </w:r>
          </w:p>
          <w:p w14:paraId="349EED1B" w14:textId="77777777" w:rsidR="00C1682E" w:rsidRPr="00642184" w:rsidRDefault="00C1682E" w:rsidP="002770DB">
            <w:pPr>
              <w:spacing w:after="120"/>
              <w:ind w:left="71"/>
              <w:rPr>
                <w:color w:val="auto"/>
                <w:sz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4FFB0205" w14:textId="77777777" w:rsidR="00C1682E" w:rsidRPr="00642184" w:rsidRDefault="00C1682E" w:rsidP="002770DB">
            <w:pPr>
              <w:spacing w:after="120"/>
              <w:rPr>
                <w:color w:val="auto"/>
              </w:rPr>
            </w:pPr>
          </w:p>
        </w:tc>
        <w:tc>
          <w:tcPr>
            <w:tcW w:w="1824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6B895228" w14:textId="77777777" w:rsidR="00C1682E" w:rsidRPr="00642184" w:rsidRDefault="00C1682E" w:rsidP="002770DB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bookmarkEnd w:id="0"/>
    </w:tbl>
    <w:p w14:paraId="3C41FE1E" w14:textId="73D1C5D5" w:rsidR="00C1682E" w:rsidRPr="00642184" w:rsidRDefault="00C1682E" w:rsidP="00C1682E"/>
    <w:tbl>
      <w:tblPr>
        <w:tblStyle w:val="TableGrid"/>
        <w:tblW w:w="10206" w:type="dxa"/>
        <w:tblInd w:w="-5" w:type="dxa"/>
        <w:tblCellMar>
          <w:top w:w="5" w:type="dxa"/>
          <w:left w:w="47" w:type="dxa"/>
          <w:right w:w="49" w:type="dxa"/>
        </w:tblCellMar>
        <w:tblLook w:val="04A0" w:firstRow="1" w:lastRow="0" w:firstColumn="1" w:lastColumn="0" w:noHBand="0" w:noVBand="1"/>
      </w:tblPr>
      <w:tblGrid>
        <w:gridCol w:w="10206"/>
      </w:tblGrid>
      <w:tr w:rsidR="00C1682E" w:rsidRPr="00FE0609" w14:paraId="0D163342" w14:textId="77777777" w:rsidTr="00BE011E">
        <w:trPr>
          <w:trHeight w:val="509"/>
        </w:trPr>
        <w:tc>
          <w:tcPr>
            <w:tcW w:w="10206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4ABE9991" w14:textId="77777777" w:rsidR="00C1682E" w:rsidRPr="00311E1F" w:rsidRDefault="00C1682E" w:rsidP="002770DB">
            <w:pPr>
              <w:keepNext/>
              <w:rPr>
                <w:b/>
                <w:color w:val="auto"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t>Zidentyfikowana potrzeba edukacyjna pracowników służby zdrowia</w:t>
            </w:r>
          </w:p>
        </w:tc>
      </w:tr>
      <w:tr w:rsidR="00C1682E" w:rsidRPr="00FE0609" w14:paraId="603AB7B7" w14:textId="77777777" w:rsidTr="00BE011E">
        <w:tc>
          <w:tcPr>
            <w:tcW w:w="10206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27B92DD0" w14:textId="77777777" w:rsidR="00C1682E" w:rsidRPr="00FE0609" w:rsidRDefault="00C1682E" w:rsidP="00C1682E">
            <w:pPr>
              <w:numPr>
                <w:ilvl w:val="0"/>
                <w:numId w:val="7"/>
              </w:numPr>
              <w:spacing w:after="129" w:line="249" w:lineRule="auto"/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Należy zawrzeć dogłębną i popartą dowodami ocenę zidentyfikowanych braków w wiedzy i kompetencjach pracowników służby zdrowia, którzy mają być adresatami proponowanej inicjatywy edukacyjnej</w:t>
            </w:r>
          </w:p>
          <w:p w14:paraId="061F5F4E" w14:textId="77777777" w:rsidR="00C1682E" w:rsidRPr="00FE0609" w:rsidRDefault="00C1682E" w:rsidP="00C1682E">
            <w:pPr>
              <w:numPr>
                <w:ilvl w:val="0"/>
                <w:numId w:val="7"/>
              </w:numPr>
              <w:spacing w:after="172" w:line="249" w:lineRule="auto"/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Za dowody mogą posłużyć np. wywiady z ekspertami/referencje/badania rynku/dane z publikacji branżowych, uznane w kraju artykuły lub zanonimizowane, zagregowane analizy kart pacjentów.</w:t>
            </w:r>
          </w:p>
          <w:p w14:paraId="7C97E589" w14:textId="77777777" w:rsidR="00C1682E" w:rsidRPr="00FE0609" w:rsidRDefault="00C1682E" w:rsidP="00C1682E">
            <w:pPr>
              <w:numPr>
                <w:ilvl w:val="0"/>
                <w:numId w:val="7"/>
              </w:numPr>
              <w:spacing w:after="0" w:line="240" w:lineRule="auto"/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  <w:sz w:val="18"/>
              </w:rPr>
              <w:t>Maksymalnie 1500 słów</w:t>
            </w:r>
          </w:p>
          <w:p w14:paraId="6A4DAD6E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1034E1F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6D8CA16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5CD8B21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95F425D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681A74D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6FC13AE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F8BEAD4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5BCA127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07F42B6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D2F2F8A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63F786E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BFBEFC0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B295FC7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D4C5CFC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5982DF3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A27AD99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F3BBD32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1D5EF40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74813B0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21D11A4" w14:textId="77777777" w:rsidR="00C1682E" w:rsidRPr="00FE0609" w:rsidRDefault="00C1682E" w:rsidP="00BE011E">
            <w:pPr>
              <w:rPr>
                <w:color w:val="auto"/>
              </w:rPr>
            </w:pPr>
          </w:p>
        </w:tc>
      </w:tr>
    </w:tbl>
    <w:p w14:paraId="47A6D10E" w14:textId="77777777" w:rsidR="00C1682E" w:rsidRPr="00F6714E" w:rsidRDefault="00C1682E" w:rsidP="00C1682E">
      <w:pPr>
        <w:spacing w:after="0"/>
        <w:ind w:left="709" w:right="7"/>
        <w:rPr>
          <w:lang w:val="en-US"/>
        </w:rPr>
      </w:pPr>
    </w:p>
    <w:tbl>
      <w:tblPr>
        <w:tblStyle w:val="TableGrid"/>
        <w:tblW w:w="10632" w:type="dxa"/>
        <w:tblInd w:w="-147" w:type="dxa"/>
        <w:tblCellMar>
          <w:top w:w="179" w:type="dxa"/>
          <w:left w:w="131" w:type="dxa"/>
          <w:right w:w="101" w:type="dxa"/>
        </w:tblCellMar>
        <w:tblLook w:val="04A0" w:firstRow="1" w:lastRow="0" w:firstColumn="1" w:lastColumn="0" w:noHBand="0" w:noVBand="1"/>
      </w:tblPr>
      <w:tblGrid>
        <w:gridCol w:w="10632"/>
      </w:tblGrid>
      <w:tr w:rsidR="00C1682E" w:rsidRPr="00FE0609" w14:paraId="006CBD4D" w14:textId="77777777" w:rsidTr="00BE011E">
        <w:trPr>
          <w:trHeight w:val="509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65AEDD4D" w14:textId="77777777" w:rsidR="00C1682E" w:rsidRPr="009E70AE" w:rsidRDefault="00C1682E" w:rsidP="002770DB">
            <w:pPr>
              <w:keepNext/>
              <w:ind w:left="45"/>
              <w:rPr>
                <w:b/>
                <w:color w:val="auto"/>
              </w:rPr>
            </w:pPr>
            <w:r w:rsidRPr="009E70AE">
              <w:rPr>
                <w:rFonts w:ascii="Arial" w:eastAsia="Arial" w:hAnsi="Arial" w:cs="Arial"/>
                <w:b/>
                <w:color w:val="auto"/>
              </w:rPr>
              <w:lastRenderedPageBreak/>
              <w:t>Opis projektu edukacyjnego</w:t>
            </w:r>
          </w:p>
        </w:tc>
      </w:tr>
      <w:tr w:rsidR="00C1682E" w:rsidRPr="00FE0609" w14:paraId="024B09FC" w14:textId="77777777" w:rsidTr="00BE011E">
        <w:trPr>
          <w:trHeight w:val="7835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66A6DCC8" w14:textId="77777777" w:rsidR="00C1682E" w:rsidRPr="00FE0609" w:rsidRDefault="00C1682E" w:rsidP="002770DB">
            <w:pPr>
              <w:spacing w:before="120" w:after="120"/>
              <w:ind w:left="62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Cel edukacji</w:t>
            </w:r>
          </w:p>
          <w:p w14:paraId="2A70CC23" w14:textId="77777777" w:rsidR="00C1682E" w:rsidRPr="00DC571A" w:rsidRDefault="00C1682E" w:rsidP="00C1682E">
            <w:pPr>
              <w:numPr>
                <w:ilvl w:val="0"/>
                <w:numId w:val="8"/>
              </w:numPr>
              <w:spacing w:after="157" w:line="292" w:lineRule="auto"/>
              <w:ind w:hanging="186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 xml:space="preserve">Proszę jasno określić konkretne, wymierne cele edukacji odpowiadające zidentyfikowanym potrzebom edukacyjnym i oczekiwanym zmianom w poziomie wiedzy lub osiągnięć odbiorców. </w:t>
            </w:r>
          </w:p>
          <w:p w14:paraId="445413BC" w14:textId="77777777" w:rsidR="00C1682E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6885F5E6" w14:textId="77777777" w:rsidR="00C1682E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76377A41" w14:textId="77777777" w:rsidR="00C1682E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4959F990" w14:textId="77777777" w:rsidR="00C1682E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1BC7DD29" w14:textId="77777777" w:rsidR="00C1682E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5D7C2B2F" w14:textId="77777777" w:rsidR="00C1682E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7F919A3D" w14:textId="77777777" w:rsidR="00C1682E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BC6FB99" w14:textId="77777777" w:rsidR="00C1682E" w:rsidRPr="00FE0609" w:rsidRDefault="00C1682E" w:rsidP="00BE011E">
            <w:pPr>
              <w:spacing w:before="120" w:after="12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Format projektu edukacyjnego</w:t>
            </w:r>
          </w:p>
          <w:p w14:paraId="6BAEDAB2" w14:textId="77777777" w:rsidR="00C1682E" w:rsidRPr="00FE0609" w:rsidRDefault="00C1682E" w:rsidP="00C1682E">
            <w:pPr>
              <w:numPr>
                <w:ilvl w:val="0"/>
                <w:numId w:val="8"/>
              </w:numPr>
              <w:spacing w:after="157" w:line="292" w:lineRule="auto"/>
              <w:ind w:hanging="186"/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>Należy przedstawić opis formatu edukacyjnego np. szczegółowy opis programu cyklicznych spotkań edukacyjnych według ustalonego scenariusza (z wykorzystaniem, gdzie to odpowiednie interaktywnych i innowacyjnych formatów) przeznaczonego do pogłębiania wiedzy pracowników służby zdrowia, poprawy ich umiejętności a także stanu zdrowia pacjentów. Opis projektu powinien być przygotowany w oparciu o niżej wymienione punkty oraz nie przekraczać 1500 słów</w:t>
            </w:r>
          </w:p>
          <w:p w14:paraId="2E08CEC2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22F0B821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07D480B1" w14:textId="77777777" w:rsidR="00C1682E" w:rsidRPr="00FE0609" w:rsidRDefault="00C1682E" w:rsidP="002770DB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7E59AA56" w14:textId="77777777" w:rsidR="00C1682E" w:rsidRDefault="00C1682E" w:rsidP="002770DB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50E8B39B" w14:textId="77777777" w:rsidR="00C1682E" w:rsidRDefault="00C1682E" w:rsidP="002770DB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0A3F1FA6" w14:textId="77777777" w:rsidR="00C1682E" w:rsidRDefault="00C1682E" w:rsidP="002770DB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32ADCAB8" w14:textId="77777777" w:rsidR="00C1682E" w:rsidRDefault="00C1682E" w:rsidP="002770DB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2DA69860" w14:textId="77777777" w:rsidR="00C1682E" w:rsidRPr="00FE0609" w:rsidRDefault="00C1682E" w:rsidP="00BE011E">
            <w:pPr>
              <w:spacing w:before="120" w:after="120" w:line="298" w:lineRule="auto"/>
              <w:ind w:right="510"/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 xml:space="preserve">Punkty edukacyjne </w:t>
            </w:r>
            <w:r w:rsidRPr="00FE0609">
              <w:rPr>
                <w:rFonts w:ascii="Segoe UI Symbol" w:eastAsia="Segoe UI Symbol" w:hAnsi="Segoe UI Symbol" w:cs="Segoe UI Symbol"/>
                <w:color w:val="auto"/>
                <w:sz w:val="18"/>
              </w:rPr>
              <w:t xml:space="preserve">• </w:t>
            </w:r>
            <w:r w:rsidRPr="00FE0609">
              <w:rPr>
                <w:rFonts w:ascii="Arial" w:eastAsia="Arial" w:hAnsi="Arial" w:cs="Arial"/>
                <w:color w:val="auto"/>
                <w:sz w:val="16"/>
              </w:rPr>
              <w:t>W przypadku certyfikowanych programów edukacyjnych, należy podać dane organu akredytującego i załączyć do wniosku stosowny certyfikat.</w:t>
            </w:r>
          </w:p>
          <w:p w14:paraId="6B3068A6" w14:textId="77777777" w:rsidR="00C1682E" w:rsidRPr="00FE0609" w:rsidRDefault="00C1682E" w:rsidP="002770D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B2B96F9" w14:textId="77777777" w:rsidR="00C1682E" w:rsidRPr="00FE0609" w:rsidRDefault="00C1682E" w:rsidP="002770D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24BB33D" w14:textId="77777777" w:rsidR="00C1682E" w:rsidRPr="00FE0609" w:rsidRDefault="00C1682E" w:rsidP="002770D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F583094" w14:textId="77777777" w:rsidR="00C1682E" w:rsidRPr="00FE0609" w:rsidRDefault="00C1682E" w:rsidP="00BE011E">
            <w:pPr>
              <w:spacing w:before="120" w:after="12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Grupa docelowa (szacowana liczba i specjalizacja odbiorców)</w:t>
            </w:r>
          </w:p>
          <w:p w14:paraId="29EDA1C6" w14:textId="1C63EC11" w:rsidR="00C1682E" w:rsidRPr="00BE011E" w:rsidRDefault="00C1682E" w:rsidP="00BE011E">
            <w:pPr>
              <w:numPr>
                <w:ilvl w:val="0"/>
                <w:numId w:val="8"/>
              </w:numPr>
              <w:spacing w:after="59" w:line="270" w:lineRule="auto"/>
              <w:ind w:hanging="186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>Proszę podać szacunkową liczbę i specjalizacje proponowanych odbiorców oraz informację, jak zostaną poinformowani o inicjatywie.</w:t>
            </w:r>
          </w:p>
          <w:p w14:paraId="4064186D" w14:textId="5B09D5AD" w:rsidR="00BE011E" w:rsidRDefault="00BE011E" w:rsidP="00BE011E">
            <w:pPr>
              <w:spacing w:after="59" w:line="270" w:lineRule="auto"/>
              <w:rPr>
                <w:rFonts w:eastAsia="Arial"/>
                <w:i/>
                <w:color w:val="auto"/>
              </w:rPr>
            </w:pPr>
          </w:p>
          <w:p w14:paraId="23574403" w14:textId="65D8EBB9" w:rsidR="00BE011E" w:rsidRDefault="00BE011E" w:rsidP="00BE011E">
            <w:pPr>
              <w:spacing w:after="59" w:line="270" w:lineRule="auto"/>
              <w:rPr>
                <w:rFonts w:eastAsia="Arial"/>
                <w:i/>
                <w:color w:val="auto"/>
              </w:rPr>
            </w:pPr>
          </w:p>
          <w:p w14:paraId="0AAB82B1" w14:textId="77777777" w:rsidR="00BE011E" w:rsidRPr="00BE011E" w:rsidRDefault="00BE011E" w:rsidP="00BE011E">
            <w:pPr>
              <w:spacing w:after="59" w:line="270" w:lineRule="auto"/>
              <w:rPr>
                <w:color w:val="auto"/>
              </w:rPr>
            </w:pPr>
          </w:p>
          <w:p w14:paraId="4F517039" w14:textId="77777777" w:rsidR="00BE011E" w:rsidRPr="00BE011E" w:rsidRDefault="00BE011E" w:rsidP="00BE011E">
            <w:pPr>
              <w:spacing w:after="59" w:line="270" w:lineRule="auto"/>
              <w:rPr>
                <w:color w:val="auto"/>
              </w:rPr>
            </w:pPr>
          </w:p>
        </w:tc>
      </w:tr>
      <w:tr w:rsidR="00C1682E" w:rsidRPr="00FE0609" w14:paraId="649EB836" w14:textId="77777777" w:rsidTr="00BE011E">
        <w:tblPrEx>
          <w:tblCellMar>
            <w:top w:w="116" w:type="dxa"/>
            <w:left w:w="119" w:type="dxa"/>
            <w:right w:w="123" w:type="dxa"/>
          </w:tblCellMar>
        </w:tblPrEx>
        <w:trPr>
          <w:trHeight w:val="505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13CAC2C5" w14:textId="77777777" w:rsidR="00C1682E" w:rsidRPr="00311E1F" w:rsidRDefault="00C1682E" w:rsidP="002770DB">
            <w:pPr>
              <w:keepNext/>
              <w:ind w:left="51"/>
              <w:rPr>
                <w:b/>
                <w:color w:val="auto"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lastRenderedPageBreak/>
              <w:t xml:space="preserve">Ocena poprawy stanu wiedzy </w:t>
            </w:r>
          </w:p>
        </w:tc>
      </w:tr>
      <w:tr w:rsidR="00C1682E" w:rsidRPr="00FE0609" w14:paraId="09404244" w14:textId="77777777" w:rsidTr="00BE011E">
        <w:tblPrEx>
          <w:tblCellMar>
            <w:top w:w="116" w:type="dxa"/>
            <w:left w:w="119" w:type="dxa"/>
            <w:right w:w="123" w:type="dxa"/>
          </w:tblCellMar>
        </w:tblPrEx>
        <w:trPr>
          <w:trHeight w:val="206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 w:themeFill="background1"/>
          </w:tcPr>
          <w:p w14:paraId="380DECC0" w14:textId="77777777" w:rsidR="00C1682E" w:rsidRPr="00FE0609" w:rsidRDefault="00C1682E" w:rsidP="002770DB">
            <w:pPr>
              <w:keepNext/>
              <w:spacing w:after="120"/>
              <w:ind w:left="284"/>
              <w:rPr>
                <w:rFonts w:ascii="Arial" w:eastAsia="Arial" w:hAnsi="Arial" w:cs="Arial"/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Oczekiwany poziom zmiany wiedzy w wyniku programu edukacyjnego</w:t>
            </w:r>
          </w:p>
        </w:tc>
      </w:tr>
      <w:tr w:rsidR="00C1682E" w:rsidRPr="00FE0609" w14:paraId="02308286" w14:textId="77777777" w:rsidTr="00BE011E">
        <w:tblPrEx>
          <w:tblCellMar>
            <w:top w:w="116" w:type="dxa"/>
            <w:left w:w="119" w:type="dxa"/>
            <w:right w:w="123" w:type="dxa"/>
          </w:tblCellMar>
        </w:tblPrEx>
        <w:trPr>
          <w:trHeight w:val="206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 w:themeFill="background1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41"/>
              <w:gridCol w:w="3353"/>
              <w:gridCol w:w="3360"/>
            </w:tblGrid>
            <w:tr w:rsidR="00C1682E" w:rsidRPr="00FE0609" w14:paraId="38BC86B8" w14:textId="77777777" w:rsidTr="00BE011E">
              <w:tc>
                <w:tcPr>
                  <w:tcW w:w="2941" w:type="dxa"/>
                </w:tcPr>
                <w:p w14:paraId="013AED3E" w14:textId="77777777" w:rsidR="00C1682E" w:rsidRPr="00FE0609" w:rsidRDefault="00C1682E" w:rsidP="002770DB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Wyniki edukacji</w:t>
                  </w:r>
                </w:p>
              </w:tc>
              <w:tc>
                <w:tcPr>
                  <w:tcW w:w="3353" w:type="dxa"/>
                </w:tcPr>
                <w:p w14:paraId="4CAC2263" w14:textId="77777777" w:rsidR="00C1682E" w:rsidRPr="00FE0609" w:rsidRDefault="00C1682E" w:rsidP="002770DB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Opis</w:t>
                  </w:r>
                </w:p>
              </w:tc>
              <w:tc>
                <w:tcPr>
                  <w:tcW w:w="3360" w:type="dxa"/>
                </w:tcPr>
                <w:p w14:paraId="02B01905" w14:textId="77777777" w:rsidR="00C1682E" w:rsidRPr="00FE0609" w:rsidRDefault="00C1682E" w:rsidP="002770DB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Źródło danych</w:t>
                  </w:r>
                </w:p>
              </w:tc>
            </w:tr>
            <w:tr w:rsidR="00C1682E" w:rsidRPr="00FE0609" w14:paraId="0A17E7A8" w14:textId="77777777" w:rsidTr="00BE011E">
              <w:tc>
                <w:tcPr>
                  <w:tcW w:w="2941" w:type="dxa"/>
                </w:tcPr>
                <w:p w14:paraId="338919A3" w14:textId="77777777" w:rsidR="00C1682E" w:rsidRPr="00FE0609" w:rsidRDefault="00C1682E" w:rsidP="002770DB">
                  <w:pPr>
                    <w:keepNext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Zdobywanie wiedzy proceduralnej (poziom 3b)</w:t>
                  </w:r>
                </w:p>
              </w:tc>
              <w:tc>
                <w:tcPr>
                  <w:tcW w:w="3353" w:type="dxa"/>
                </w:tcPr>
                <w:p w14:paraId="2DA95610" w14:textId="77777777" w:rsidR="00C1682E" w:rsidRPr="00FE0609" w:rsidRDefault="00C1682E" w:rsidP="002770DB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Stopień, w jakim uczestnicy potrafią powiedzieć </w:t>
                  </w:r>
                  <w:r w:rsidRPr="00FE0609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jak 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zrobić to, co po programie edukacyjnym powinni umieć robić.</w:t>
                  </w:r>
                </w:p>
              </w:tc>
              <w:tc>
                <w:tcPr>
                  <w:tcW w:w="3360" w:type="dxa"/>
                </w:tcPr>
                <w:p w14:paraId="5457611A" w14:textId="77777777" w:rsidR="00C1682E" w:rsidRPr="00FE0609" w:rsidRDefault="00C1682E" w:rsidP="002770DB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Obiektywne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testy wiedzy przed i po</w:t>
                  </w:r>
                </w:p>
                <w:p w14:paraId="3735129D" w14:textId="77777777" w:rsidR="00C1682E" w:rsidRPr="00FE0609" w:rsidRDefault="00C1682E" w:rsidP="002770DB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Subiektywne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własna ocena zdobytej wiedzy</w:t>
                  </w:r>
                </w:p>
              </w:tc>
            </w:tr>
            <w:tr w:rsidR="00C1682E" w:rsidRPr="00FE0609" w14:paraId="210FC068" w14:textId="77777777" w:rsidTr="00BE011E">
              <w:tc>
                <w:tcPr>
                  <w:tcW w:w="2941" w:type="dxa"/>
                </w:tcPr>
                <w:p w14:paraId="521ECA9B" w14:textId="77777777" w:rsidR="00C1682E" w:rsidRPr="00FE0609" w:rsidRDefault="00C1682E" w:rsidP="002770DB">
                  <w:pPr>
                    <w:keepNext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Zdobywanie wiedzy deklaratywnej (poziom 3a)</w:t>
                  </w:r>
                </w:p>
              </w:tc>
              <w:tc>
                <w:tcPr>
                  <w:tcW w:w="3353" w:type="dxa"/>
                </w:tcPr>
                <w:p w14:paraId="024F8D74" w14:textId="77777777" w:rsidR="00C1682E" w:rsidRPr="00FE0609" w:rsidRDefault="00C1682E" w:rsidP="002770DB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Stopień, w jakim uczestnicy potrafią powiedzieć </w:t>
                  </w:r>
                  <w:r w:rsidRPr="00FE0609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co 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powinni umieć robić po programie edukacyjnym.</w:t>
                  </w:r>
                </w:p>
              </w:tc>
              <w:tc>
                <w:tcPr>
                  <w:tcW w:w="3360" w:type="dxa"/>
                </w:tcPr>
                <w:p w14:paraId="40F25942" w14:textId="77777777" w:rsidR="00C1682E" w:rsidRPr="00FE0609" w:rsidRDefault="00C1682E" w:rsidP="002770DB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Obiektywne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testy wiedzy przed i po</w:t>
                  </w:r>
                </w:p>
                <w:p w14:paraId="2C5702B6" w14:textId="77777777" w:rsidR="00C1682E" w:rsidRPr="00FE0609" w:rsidRDefault="00C1682E" w:rsidP="002770DB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Subiektywne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własna ocena zdobytej wiedzy</w:t>
                  </w:r>
                </w:p>
              </w:tc>
            </w:tr>
          </w:tbl>
          <w:p w14:paraId="745529C6" w14:textId="77777777" w:rsidR="00C1682E" w:rsidRPr="00FE0609" w:rsidRDefault="00C1682E" w:rsidP="002770DB">
            <w:pPr>
              <w:keepNext/>
              <w:ind w:left="283"/>
              <w:rPr>
                <w:rFonts w:ascii="Arial" w:eastAsia="Arial" w:hAnsi="Arial" w:cs="Arial"/>
                <w:color w:val="auto"/>
              </w:rPr>
            </w:pPr>
          </w:p>
        </w:tc>
      </w:tr>
      <w:tr w:rsidR="00C1682E" w:rsidRPr="00F050CD" w14:paraId="7FCBA08E" w14:textId="77777777" w:rsidTr="00BE011E">
        <w:tblPrEx>
          <w:tblCellMar>
            <w:top w:w="116" w:type="dxa"/>
            <w:left w:w="119" w:type="dxa"/>
            <w:right w:w="123" w:type="dxa"/>
          </w:tblCellMar>
        </w:tblPrEx>
        <w:trPr>
          <w:trHeight w:val="2770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1A0C103F" w14:textId="77777777" w:rsidR="00C1682E" w:rsidRPr="00F050CD" w:rsidRDefault="00C1682E" w:rsidP="002770DB">
            <w:pPr>
              <w:rPr>
                <w:color w:val="auto"/>
              </w:rPr>
            </w:pPr>
            <w:r w:rsidRPr="00F050CD">
              <w:rPr>
                <w:rFonts w:ascii="Arial" w:eastAsia="Arial" w:hAnsi="Arial" w:cs="Arial"/>
                <w:i/>
                <w:color w:val="auto"/>
                <w:sz w:val="16"/>
              </w:rPr>
              <w:t xml:space="preserve">Proszę opisać jak będą mierzone wyniki programu edukacyjnego, wykazać związek pomiędzy edukacją a ewaluacją i wskazać, jak będą oceniane i komunikowane rezultaty. </w:t>
            </w:r>
          </w:p>
          <w:p w14:paraId="5BD7F1E4" w14:textId="77777777" w:rsidR="00C1682E" w:rsidRPr="00F050CD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F050CD">
              <w:rPr>
                <w:rFonts w:ascii="Arial" w:eastAsia="Arial" w:hAnsi="Arial" w:cs="Arial"/>
                <w:i/>
                <w:color w:val="auto"/>
                <w:sz w:val="16"/>
              </w:rPr>
              <w:t>Do oceny zmiany poziomu wiedzy może np. służyć test przed i po spotkaniu, dzięki czemu można ocenić postępy uczestników.</w:t>
            </w:r>
          </w:p>
          <w:p w14:paraId="0667A0BB" w14:textId="77777777" w:rsidR="00C1682E" w:rsidRPr="00F050CD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508DE4CC" w14:textId="77777777" w:rsidR="00C1682E" w:rsidRPr="00F050CD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6E8F4F28" w14:textId="77777777" w:rsidR="00C1682E" w:rsidRPr="00F050CD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52C68B61" w14:textId="77777777" w:rsidR="00C1682E" w:rsidRPr="00F050CD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25DDDC9C" w14:textId="77777777" w:rsidR="00C1682E" w:rsidRPr="00F050CD" w:rsidRDefault="00C1682E" w:rsidP="002770DB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4B651461" w14:textId="77777777" w:rsidR="00C1682E" w:rsidRPr="00F050CD" w:rsidRDefault="00C1682E" w:rsidP="002770DB">
            <w:pPr>
              <w:rPr>
                <w:color w:val="auto"/>
              </w:rPr>
            </w:pPr>
          </w:p>
        </w:tc>
      </w:tr>
      <w:tr w:rsidR="00C1682E" w:rsidRPr="00EE6CC5" w14:paraId="1912832B" w14:textId="77777777" w:rsidTr="00BE011E">
        <w:tblPrEx>
          <w:tblCellMar>
            <w:top w:w="116" w:type="dxa"/>
            <w:left w:w="119" w:type="dxa"/>
            <w:right w:w="123" w:type="dxa"/>
          </w:tblCellMar>
        </w:tblPrEx>
        <w:trPr>
          <w:trHeight w:val="505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41DB6730" w14:textId="77777777" w:rsidR="00C1682E" w:rsidRPr="00311E1F" w:rsidRDefault="00C1682E" w:rsidP="002770DB">
            <w:pPr>
              <w:ind w:left="52"/>
              <w:rPr>
                <w:b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t xml:space="preserve">Popularyzacja wiedzy oraz wyników programu edukacyjnego </w:t>
            </w:r>
          </w:p>
        </w:tc>
      </w:tr>
      <w:tr w:rsidR="00C1682E" w:rsidRPr="00C359D7" w14:paraId="26F99E33" w14:textId="77777777" w:rsidTr="00BE011E">
        <w:tblPrEx>
          <w:tblCellMar>
            <w:top w:w="116" w:type="dxa"/>
            <w:left w:w="119" w:type="dxa"/>
            <w:right w:w="123" w:type="dxa"/>
          </w:tblCellMar>
        </w:tblPrEx>
        <w:trPr>
          <w:trHeight w:val="482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63EBD38" w14:textId="77777777" w:rsidR="00C1682E" w:rsidRDefault="00C1682E" w:rsidP="002770DB">
            <w:pPr>
              <w:ind w:left="52"/>
              <w:jc w:val="both"/>
              <w:rPr>
                <w:rFonts w:ascii="Arial" w:hAnsi="Arial" w:cs="Arial"/>
                <w:i/>
                <w:color w:val="auto"/>
                <w:sz w:val="16"/>
              </w:rPr>
            </w:pPr>
            <w:r w:rsidRPr="00C359D7">
              <w:rPr>
                <w:rFonts w:ascii="Arial" w:hAnsi="Arial" w:cs="Arial"/>
                <w:i/>
                <w:color w:val="auto"/>
                <w:sz w:val="16"/>
              </w:rPr>
              <w:t xml:space="preserve">Proszę opisać planowane działania komunikacyjne w zakresie popularyzowania wiedzy i wyników programu edukacyjnego wśród szerszego grona fachowych pracowników ochrony zdrowia </w:t>
            </w:r>
          </w:p>
          <w:p w14:paraId="5FEDFAD0" w14:textId="77777777" w:rsidR="00C1682E" w:rsidRDefault="00C1682E" w:rsidP="002770DB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47BBE5F0" w14:textId="77777777" w:rsidR="00C1682E" w:rsidRDefault="00C1682E" w:rsidP="002770DB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0E710301" w14:textId="77777777" w:rsidR="00C1682E" w:rsidRDefault="00C1682E" w:rsidP="002770DB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208CF689" w14:textId="77777777" w:rsidR="00C1682E" w:rsidRDefault="00C1682E" w:rsidP="002770DB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5B2148FB" w14:textId="77777777" w:rsidR="00C1682E" w:rsidRPr="00C359D7" w:rsidRDefault="00C1682E" w:rsidP="00BE011E">
            <w:pPr>
              <w:jc w:val="both"/>
              <w:rPr>
                <w:rFonts w:ascii="Arial" w:hAnsi="Arial" w:cs="Arial"/>
              </w:rPr>
            </w:pPr>
          </w:p>
        </w:tc>
      </w:tr>
      <w:tr w:rsidR="00C1682E" w:rsidRPr="00F050CD" w14:paraId="40AD49CA" w14:textId="77777777" w:rsidTr="00BE011E">
        <w:tblPrEx>
          <w:tblCellMar>
            <w:top w:w="116" w:type="dxa"/>
            <w:left w:w="119" w:type="dxa"/>
            <w:right w:w="123" w:type="dxa"/>
          </w:tblCellMar>
        </w:tblPrEx>
        <w:trPr>
          <w:trHeight w:val="828"/>
        </w:trPr>
        <w:tc>
          <w:tcPr>
            <w:tcW w:w="1063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136DC46" w14:textId="77777777" w:rsidR="00C1682E" w:rsidRPr="00F050CD" w:rsidRDefault="00C1682E" w:rsidP="002770DB">
            <w:pPr>
              <w:ind w:left="52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W przypadku przyznania grantu zobowiązuję się do</w:t>
            </w:r>
            <w:r w:rsidRPr="00F050CD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dostarczenia raportu podsumowującego przeprowadzony program edukacyjny i uzyskane wyniki oraz wyrażam zgodę na opublikowanie raportu na stronie internetowej GSK.</w:t>
            </w:r>
            <w:r w:rsidRPr="00F050CD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                                                                       </w:t>
            </w:r>
            <w:sdt>
              <w:sdtPr>
                <w:rPr>
                  <w:rFonts w:ascii="Arial" w:eastAsia="Arial" w:hAnsi="Arial" w:cs="Arial"/>
                  <w:color w:val="auto"/>
                </w:rPr>
                <w:id w:val="21298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</w:tr>
    </w:tbl>
    <w:p w14:paraId="52F4947C" w14:textId="77777777" w:rsidR="00C1682E" w:rsidRPr="00FE0609" w:rsidRDefault="00C1682E" w:rsidP="00BE011E">
      <w:pPr>
        <w:keepNext/>
        <w:numPr>
          <w:ilvl w:val="0"/>
          <w:numId w:val="14"/>
        </w:numPr>
        <w:spacing w:before="240" w:after="120"/>
        <w:rPr>
          <w:b/>
        </w:rPr>
      </w:pPr>
      <w:r>
        <w:rPr>
          <w:rFonts w:ascii="Arial" w:eastAsia="Arial" w:hAnsi="Arial" w:cs="Arial"/>
          <w:b/>
          <w:color w:val="FF6600"/>
          <w:sz w:val="26"/>
        </w:rPr>
        <w:lastRenderedPageBreak/>
        <w:t>Budżet</w:t>
      </w:r>
    </w:p>
    <w:p w14:paraId="0BF14B8A" w14:textId="77777777" w:rsidR="00C1682E" w:rsidRPr="00F050CD" w:rsidRDefault="00C1682E" w:rsidP="00C1682E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Budżet powinien zawierać informacje na temat honorariów i kosztów wykładowców.</w:t>
      </w:r>
    </w:p>
    <w:p w14:paraId="42EBB597" w14:textId="77777777" w:rsidR="00C1682E" w:rsidRPr="00F050CD" w:rsidRDefault="00C1682E" w:rsidP="00C1682E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Koszty podróży i bieżące wydatki uczestników nie będą pokrywane.</w:t>
      </w:r>
    </w:p>
    <w:p w14:paraId="40828D3D" w14:textId="350F3F17" w:rsidR="00DC2DCD" w:rsidRPr="005427B0" w:rsidRDefault="00C1682E" w:rsidP="005427B0">
      <w:pPr>
        <w:keepNext/>
        <w:spacing w:after="1" w:line="262" w:lineRule="auto"/>
        <w:ind w:left="-5" w:right="3" w:hanging="10"/>
        <w:rPr>
          <w:rFonts w:ascii="Arial" w:eastAsia="Arial" w:hAnsi="Arial" w:cs="Arial"/>
          <w:i/>
          <w:color w:val="auto"/>
          <w:sz w:val="16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Spotkania nie mogą się odbywać w obiektach kategorii wyższej niż 4*.</w:t>
      </w:r>
      <w:r w:rsidR="005427B0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F050CD">
        <w:rPr>
          <w:rFonts w:ascii="Arial" w:eastAsia="Arial" w:hAnsi="Arial" w:cs="Arial"/>
          <w:i/>
          <w:color w:val="auto"/>
          <w:sz w:val="16"/>
        </w:rPr>
        <w:t xml:space="preserve">Zakres gościnności powinien być uzasadniony programem merytorycznym. </w:t>
      </w:r>
      <w:r w:rsidR="00DC2DCD">
        <w:rPr>
          <w:rFonts w:asciiTheme="minorHAnsi" w:hAnsiTheme="minorHAnsi" w:cstheme="minorHAnsi"/>
          <w:i/>
          <w:iCs/>
          <w:color w:val="auto"/>
          <w:sz w:val="16"/>
          <w:szCs w:val="16"/>
        </w:rPr>
        <w:t>W</w:t>
      </w:r>
      <w:r w:rsidR="00DC2DCD" w:rsidRPr="00DC2DCD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ydatki takie </w:t>
      </w:r>
      <w:r w:rsidR="005427B0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powinny </w:t>
      </w:r>
      <w:r w:rsidR="00DC2DCD" w:rsidRPr="00DC2DCD">
        <w:rPr>
          <w:rFonts w:asciiTheme="minorHAnsi" w:hAnsiTheme="minorHAnsi" w:cstheme="minorHAnsi"/>
          <w:i/>
          <w:iCs/>
          <w:color w:val="auto"/>
          <w:sz w:val="16"/>
          <w:szCs w:val="16"/>
        </w:rPr>
        <w:t>odpowiada</w:t>
      </w:r>
      <w:r w:rsidR="005427B0">
        <w:rPr>
          <w:rFonts w:asciiTheme="minorHAnsi" w:hAnsiTheme="minorHAnsi" w:cstheme="minorHAnsi"/>
          <w:i/>
          <w:iCs/>
          <w:color w:val="auto"/>
          <w:sz w:val="16"/>
          <w:szCs w:val="16"/>
        </w:rPr>
        <w:t>ć</w:t>
      </w:r>
      <w:r w:rsidR="00DC2DCD" w:rsidRPr="00DC2DCD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godziwej wartości rynkowej tego rodzaju usług i odzwierciedla</w:t>
      </w:r>
      <w:r w:rsidR="005427B0">
        <w:rPr>
          <w:rFonts w:asciiTheme="minorHAnsi" w:hAnsiTheme="minorHAnsi" w:cstheme="minorHAnsi"/>
          <w:i/>
          <w:iCs/>
          <w:color w:val="auto"/>
          <w:sz w:val="16"/>
          <w:szCs w:val="16"/>
        </w:rPr>
        <w:t>ć</w:t>
      </w:r>
      <w:r w:rsidR="00DC2DCD" w:rsidRPr="00DC2DCD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skromny wariant podróży, zakwaterowania lub wyżywienia</w:t>
      </w:r>
      <w:r w:rsidR="00DC2DCD">
        <w:rPr>
          <w:rFonts w:asciiTheme="minorHAnsi" w:hAnsiTheme="minorHAnsi" w:cstheme="minorHAnsi"/>
          <w:i/>
          <w:iCs/>
          <w:color w:val="auto"/>
          <w:sz w:val="16"/>
          <w:szCs w:val="16"/>
        </w:rPr>
        <w:t>.</w:t>
      </w:r>
    </w:p>
    <w:p w14:paraId="53D0A4BE" w14:textId="77777777" w:rsidR="00C1682E" w:rsidRPr="00F050CD" w:rsidRDefault="00C1682E" w:rsidP="00C1682E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Przy kosztach osobowych należy podać stawkę godzinową/dzienną oraz liczbę godzin/dni.</w:t>
      </w:r>
    </w:p>
    <w:p w14:paraId="064CF76D" w14:textId="77777777" w:rsidR="00C1682E" w:rsidRPr="00F050CD" w:rsidRDefault="00C1682E" w:rsidP="00C1682E">
      <w:pPr>
        <w:keepNext/>
        <w:spacing w:after="1" w:line="262" w:lineRule="auto"/>
        <w:ind w:left="-5" w:right="3" w:hanging="10"/>
        <w:rPr>
          <w:rFonts w:ascii="Arial" w:eastAsia="Arial" w:hAnsi="Arial" w:cs="Arial"/>
          <w:i/>
          <w:color w:val="auto"/>
          <w:sz w:val="16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Poniżej znajduje się przykład, który należy zaadaptować zgodnie z własnymi potrzebami.</w:t>
      </w:r>
    </w:p>
    <w:p w14:paraId="51BCC160" w14:textId="77777777" w:rsidR="00C1682E" w:rsidRPr="00F050CD" w:rsidRDefault="00C1682E" w:rsidP="00C1682E">
      <w:pPr>
        <w:keepNext/>
        <w:spacing w:after="1" w:line="262" w:lineRule="auto"/>
        <w:ind w:left="-5" w:right="3" w:hanging="10"/>
        <w:rPr>
          <w:rFonts w:ascii="Arial" w:eastAsia="Arial" w:hAnsi="Arial" w:cs="Arial"/>
          <w:i/>
          <w:color w:val="auto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97"/>
        <w:gridCol w:w="1238"/>
        <w:gridCol w:w="1560"/>
        <w:gridCol w:w="3402"/>
      </w:tblGrid>
      <w:tr w:rsidR="00C1682E" w:rsidRPr="00F050CD" w14:paraId="39887869" w14:textId="77777777" w:rsidTr="00BE011E">
        <w:tc>
          <w:tcPr>
            <w:tcW w:w="2268" w:type="dxa"/>
          </w:tcPr>
          <w:p w14:paraId="5153633B" w14:textId="77777777" w:rsidR="00C1682E" w:rsidRPr="00F050CD" w:rsidRDefault="00C1682E" w:rsidP="002770DB">
            <w:pPr>
              <w:keepNext/>
              <w:spacing w:after="1" w:line="262" w:lineRule="auto"/>
              <w:ind w:right="3"/>
              <w:rPr>
                <w:color w:val="auto"/>
              </w:rPr>
            </w:pPr>
            <w:bookmarkStart w:id="1" w:name="_Hlk524359762"/>
            <w:r w:rsidRPr="00F050CD">
              <w:rPr>
                <w:color w:val="auto"/>
              </w:rPr>
              <w:t>Pozycja budżetu</w:t>
            </w:r>
          </w:p>
        </w:tc>
        <w:tc>
          <w:tcPr>
            <w:tcW w:w="1597" w:type="dxa"/>
          </w:tcPr>
          <w:p w14:paraId="0712A2BB" w14:textId="77777777" w:rsidR="00C1682E" w:rsidRPr="00F050CD" w:rsidRDefault="00C1682E" w:rsidP="002770DB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Stawka godzinowa</w:t>
            </w:r>
          </w:p>
        </w:tc>
        <w:tc>
          <w:tcPr>
            <w:tcW w:w="1238" w:type="dxa"/>
          </w:tcPr>
          <w:p w14:paraId="70F9A0AB" w14:textId="77777777" w:rsidR="00C1682E" w:rsidRPr="00F050CD" w:rsidRDefault="00C1682E" w:rsidP="002770DB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Liczba godzin</w:t>
            </w:r>
          </w:p>
        </w:tc>
        <w:tc>
          <w:tcPr>
            <w:tcW w:w="1560" w:type="dxa"/>
          </w:tcPr>
          <w:p w14:paraId="3395BDED" w14:textId="77777777" w:rsidR="00C1682E" w:rsidRPr="00F050CD" w:rsidRDefault="00C1682E" w:rsidP="002770DB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 xml:space="preserve">Ogółem </w:t>
            </w:r>
          </w:p>
        </w:tc>
        <w:tc>
          <w:tcPr>
            <w:tcW w:w="3402" w:type="dxa"/>
          </w:tcPr>
          <w:p w14:paraId="12A4060A" w14:textId="77777777" w:rsidR="00C1682E" w:rsidRPr="00F050CD" w:rsidRDefault="00C1682E" w:rsidP="002770DB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Dodatkowy opis wydatku</w:t>
            </w:r>
          </w:p>
        </w:tc>
      </w:tr>
      <w:tr w:rsidR="00C1682E" w:rsidRPr="00F050CD" w14:paraId="29091BDB" w14:textId="77777777" w:rsidTr="00BE011E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438038A0" w14:textId="77777777" w:rsidR="00C1682E" w:rsidRPr="00F050CD" w:rsidRDefault="00C1682E" w:rsidP="002770DB">
            <w:pPr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Logistyka (np. miejsce)</w:t>
            </w:r>
          </w:p>
        </w:tc>
      </w:tr>
      <w:tr w:rsidR="00C1682E" w:rsidRPr="00F050CD" w14:paraId="6E56A228" w14:textId="77777777" w:rsidTr="00BE011E">
        <w:tc>
          <w:tcPr>
            <w:tcW w:w="2268" w:type="dxa"/>
          </w:tcPr>
          <w:p w14:paraId="5D7E7035" w14:textId="77777777" w:rsidR="00C1682E" w:rsidRPr="00F050CD" w:rsidRDefault="00C1682E" w:rsidP="002770DB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597" w:type="dxa"/>
          </w:tcPr>
          <w:p w14:paraId="56A37E50" w14:textId="77777777" w:rsidR="00C1682E" w:rsidRPr="00F050CD" w:rsidRDefault="00C1682E" w:rsidP="002770DB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238" w:type="dxa"/>
          </w:tcPr>
          <w:p w14:paraId="5931B3D4" w14:textId="77777777" w:rsidR="00C1682E" w:rsidRPr="00F050CD" w:rsidRDefault="00C1682E" w:rsidP="002770DB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560" w:type="dxa"/>
          </w:tcPr>
          <w:p w14:paraId="62CCB404" w14:textId="77777777" w:rsidR="00C1682E" w:rsidRPr="00F050CD" w:rsidRDefault="00C1682E" w:rsidP="002770DB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3402" w:type="dxa"/>
          </w:tcPr>
          <w:p w14:paraId="6222DBC9" w14:textId="77777777" w:rsidR="00C1682E" w:rsidRPr="00F050CD" w:rsidRDefault="00C1682E" w:rsidP="002770DB">
            <w:pPr>
              <w:spacing w:after="1" w:line="262" w:lineRule="auto"/>
              <w:ind w:right="3"/>
              <w:rPr>
                <w:color w:val="auto"/>
              </w:rPr>
            </w:pPr>
          </w:p>
        </w:tc>
      </w:tr>
      <w:tr w:rsidR="00C1682E" w14:paraId="6E095A50" w14:textId="77777777" w:rsidTr="00BE011E">
        <w:tc>
          <w:tcPr>
            <w:tcW w:w="2268" w:type="dxa"/>
          </w:tcPr>
          <w:p w14:paraId="0C97C734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5C1D44F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7FA99F0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3F071B8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0A47580B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7BA82F7D" w14:textId="77777777" w:rsidTr="00BE011E">
        <w:tc>
          <w:tcPr>
            <w:tcW w:w="2268" w:type="dxa"/>
          </w:tcPr>
          <w:p w14:paraId="77DA915E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1707A8FB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1BEA52F8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77DA6E6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7A787EDF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3628B466" w14:textId="77777777" w:rsidTr="00BE011E">
        <w:tc>
          <w:tcPr>
            <w:tcW w:w="2268" w:type="dxa"/>
          </w:tcPr>
          <w:p w14:paraId="7E32BFA0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7BEE48A5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7F65D4F4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0A78DF4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36FD801D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75137B83" w14:textId="77777777" w:rsidTr="00BE011E">
        <w:tc>
          <w:tcPr>
            <w:tcW w:w="2268" w:type="dxa"/>
          </w:tcPr>
          <w:p w14:paraId="529D8685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003E7184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76957638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5EE5350F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1A316C46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6236FFC8" w14:textId="77777777" w:rsidTr="00BE011E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077658BD" w14:textId="77777777" w:rsidR="00C1682E" w:rsidRDefault="00C1682E" w:rsidP="002770DB">
            <w:pPr>
              <w:spacing w:after="1" w:line="262" w:lineRule="auto"/>
              <w:ind w:right="3"/>
            </w:pPr>
            <w:r w:rsidRPr="00951933">
              <w:t>Materiały i aktywności generujące frekwencję (np. zaproszenia, ulotki, dystrybucja elektroniczna)</w:t>
            </w:r>
          </w:p>
        </w:tc>
      </w:tr>
      <w:tr w:rsidR="00C1682E" w14:paraId="74F21D43" w14:textId="77777777" w:rsidTr="00BE011E">
        <w:tc>
          <w:tcPr>
            <w:tcW w:w="2268" w:type="dxa"/>
          </w:tcPr>
          <w:p w14:paraId="72FF938A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51CC06F3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1B336ED2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F2F4043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72C1193D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bookmarkEnd w:id="1"/>
      <w:tr w:rsidR="00C1682E" w14:paraId="0AA28FC7" w14:textId="77777777" w:rsidTr="00BE011E">
        <w:tc>
          <w:tcPr>
            <w:tcW w:w="2268" w:type="dxa"/>
          </w:tcPr>
          <w:p w14:paraId="075986F5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109B22F9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2A996640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59F47D24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1371AA65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4A99C34C" w14:textId="77777777" w:rsidTr="00BE011E">
        <w:tc>
          <w:tcPr>
            <w:tcW w:w="2268" w:type="dxa"/>
          </w:tcPr>
          <w:p w14:paraId="197289C8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5A1C71E1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1049B5BC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76CD9D79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491F234B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4A0ED206" w14:textId="77777777" w:rsidTr="00BE011E">
        <w:tc>
          <w:tcPr>
            <w:tcW w:w="2268" w:type="dxa"/>
          </w:tcPr>
          <w:p w14:paraId="07E6064A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1E8C09E5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7D6454D4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D174387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508644EB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1B6A84EF" w14:textId="77777777" w:rsidTr="00BE011E">
        <w:tc>
          <w:tcPr>
            <w:tcW w:w="2268" w:type="dxa"/>
          </w:tcPr>
          <w:p w14:paraId="359C042D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D58FD93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1A04D855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46EBE5E2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62DEE0FF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3D1E0E54" w14:textId="77777777" w:rsidTr="00BE011E">
        <w:tc>
          <w:tcPr>
            <w:tcW w:w="2268" w:type="dxa"/>
          </w:tcPr>
          <w:p w14:paraId="607A86AF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578DDAD0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78104556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2340E40A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0B790769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565D7FF5" w14:textId="77777777" w:rsidTr="00BE011E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4518756C" w14:textId="77777777" w:rsidR="00C1682E" w:rsidRDefault="00C1682E" w:rsidP="002770DB">
            <w:pPr>
              <w:spacing w:after="1" w:line="262" w:lineRule="auto"/>
              <w:ind w:right="3"/>
            </w:pPr>
            <w:r w:rsidRPr="00951933">
              <w:t>Koszty wykładowców (np. honoraria, podróż, zakwaterowanie)</w:t>
            </w:r>
          </w:p>
        </w:tc>
      </w:tr>
      <w:tr w:rsidR="00C1682E" w14:paraId="01590925" w14:textId="77777777" w:rsidTr="00BE011E">
        <w:tc>
          <w:tcPr>
            <w:tcW w:w="2268" w:type="dxa"/>
          </w:tcPr>
          <w:p w14:paraId="5C02BE08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7041258D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E4A7A9A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5A4E1A78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015A541A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24CF8F83" w14:textId="77777777" w:rsidTr="00BE011E">
        <w:tc>
          <w:tcPr>
            <w:tcW w:w="2268" w:type="dxa"/>
          </w:tcPr>
          <w:p w14:paraId="4FC07D8C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269D5689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7D0D9BDC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E213BD0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2C005BD4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204FF428" w14:textId="77777777" w:rsidTr="00BE011E">
        <w:tc>
          <w:tcPr>
            <w:tcW w:w="2268" w:type="dxa"/>
          </w:tcPr>
          <w:p w14:paraId="49C1509B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183E371B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25D4D6C2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713FA30B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315EE3A5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28C9C0ED" w14:textId="77777777" w:rsidTr="00BE011E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36565363" w14:textId="77777777" w:rsidR="00C1682E" w:rsidRDefault="00C1682E" w:rsidP="002770DB">
            <w:pPr>
              <w:spacing w:after="1" w:line="262" w:lineRule="auto"/>
              <w:ind w:right="3"/>
            </w:pPr>
            <w:r w:rsidRPr="00951933">
              <w:t xml:space="preserve">Opracowanie materiału edukacyjnego (np. </w:t>
            </w:r>
            <w:proofErr w:type="spellStart"/>
            <w:r w:rsidRPr="00951933">
              <w:t>webcasty</w:t>
            </w:r>
            <w:proofErr w:type="spellEnd"/>
            <w:r w:rsidRPr="00951933">
              <w:t>, moduły e-learningowe, slajdy, publikacje)</w:t>
            </w:r>
          </w:p>
        </w:tc>
      </w:tr>
      <w:tr w:rsidR="00C1682E" w14:paraId="036B3544" w14:textId="77777777" w:rsidTr="00BE011E">
        <w:tc>
          <w:tcPr>
            <w:tcW w:w="2268" w:type="dxa"/>
          </w:tcPr>
          <w:p w14:paraId="5EFB1445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145828A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42ADE26A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23D3E722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1356C90A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5059BD1C" w14:textId="77777777" w:rsidTr="00BE011E">
        <w:tc>
          <w:tcPr>
            <w:tcW w:w="2268" w:type="dxa"/>
          </w:tcPr>
          <w:p w14:paraId="42E720C2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7E08F04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3CDB4C71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44106989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44AD887B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273E3F48" w14:textId="77777777" w:rsidTr="00BE011E">
        <w:tc>
          <w:tcPr>
            <w:tcW w:w="2268" w:type="dxa"/>
          </w:tcPr>
          <w:p w14:paraId="1DB8C0A1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53C291B7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A5D0048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CE0AC17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</w:tcPr>
          <w:p w14:paraId="2236B158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38F0A6BC" w14:textId="77777777" w:rsidTr="00BE011E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1A0E7D7B" w14:textId="77777777" w:rsidR="00C1682E" w:rsidRDefault="00C1682E" w:rsidP="002770DB">
            <w:pPr>
              <w:spacing w:after="1" w:line="262" w:lineRule="auto"/>
              <w:ind w:right="3"/>
            </w:pPr>
            <w:r w:rsidRPr="00951933">
              <w:t>Opłaty akredytacyjne</w:t>
            </w:r>
          </w:p>
        </w:tc>
      </w:tr>
      <w:tr w:rsidR="00C1682E" w14:paraId="50F42486" w14:textId="77777777" w:rsidTr="00BE011E">
        <w:tc>
          <w:tcPr>
            <w:tcW w:w="2268" w:type="dxa"/>
            <w:tcBorders>
              <w:bottom w:val="single" w:sz="12" w:space="0" w:color="auto"/>
            </w:tcBorders>
          </w:tcPr>
          <w:p w14:paraId="033945FA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97" w:type="dxa"/>
            <w:tcBorders>
              <w:bottom w:val="single" w:sz="12" w:space="0" w:color="auto"/>
            </w:tcBorders>
          </w:tcPr>
          <w:p w14:paraId="473E4CD4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238" w:type="dxa"/>
            <w:tcBorders>
              <w:bottom w:val="single" w:sz="12" w:space="0" w:color="auto"/>
            </w:tcBorders>
          </w:tcPr>
          <w:p w14:paraId="3C164606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D8918F7" w14:textId="77777777" w:rsidR="00C1682E" w:rsidRDefault="00C1682E" w:rsidP="002770DB">
            <w:pPr>
              <w:spacing w:after="1" w:line="262" w:lineRule="auto"/>
              <w:ind w:right="3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F8F8BD4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  <w:tr w:rsidR="00C1682E" w14:paraId="274DCAED" w14:textId="77777777" w:rsidTr="00BE011E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2A00B8" w14:textId="77777777" w:rsidR="00C1682E" w:rsidRDefault="00C1682E" w:rsidP="002770DB">
            <w:pPr>
              <w:spacing w:after="1" w:line="262" w:lineRule="auto"/>
              <w:ind w:right="3"/>
            </w:pPr>
            <w:r>
              <w:t>Ogółem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6A7D19" w14:textId="77777777" w:rsidR="00C1682E" w:rsidRDefault="00C1682E" w:rsidP="002770DB">
            <w:pPr>
              <w:spacing w:after="1" w:line="262" w:lineRule="auto"/>
              <w:ind w:right="3"/>
            </w:pPr>
          </w:p>
        </w:tc>
      </w:tr>
    </w:tbl>
    <w:p w14:paraId="6E6EAB54" w14:textId="77777777" w:rsidR="00C1682E" w:rsidRDefault="00C1682E" w:rsidP="00C1682E">
      <w:pPr>
        <w:spacing w:after="0"/>
        <w:ind w:left="-11"/>
      </w:pPr>
    </w:p>
    <w:p w14:paraId="26AFAF6D" w14:textId="77777777" w:rsidR="00C1682E" w:rsidRPr="00F050CD" w:rsidRDefault="00C1682E" w:rsidP="00C1682E">
      <w:pPr>
        <w:numPr>
          <w:ilvl w:val="0"/>
          <w:numId w:val="6"/>
        </w:numPr>
        <w:spacing w:after="120"/>
        <w:ind w:left="346" w:hanging="340"/>
        <w:rPr>
          <w:b/>
        </w:rPr>
      </w:pPr>
      <w:r w:rsidRPr="00F050CD">
        <w:rPr>
          <w:rFonts w:ascii="Arial" w:eastAsia="Arial" w:hAnsi="Arial" w:cs="Arial"/>
          <w:b/>
          <w:color w:val="FF6600"/>
          <w:sz w:val="26"/>
        </w:rPr>
        <w:t>Szczegółowe informacje dotyczące płatności</w:t>
      </w:r>
    </w:p>
    <w:tbl>
      <w:tblPr>
        <w:tblStyle w:val="TableGrid"/>
        <w:tblW w:w="9618" w:type="dxa"/>
        <w:tblInd w:w="5" w:type="dxa"/>
        <w:tblCellMar>
          <w:top w:w="122" w:type="dxa"/>
          <w:left w:w="170" w:type="dxa"/>
          <w:bottom w:w="10" w:type="dxa"/>
          <w:right w:w="81" w:type="dxa"/>
        </w:tblCellMar>
        <w:tblLook w:val="04A0" w:firstRow="1" w:lastRow="0" w:firstColumn="1" w:lastColumn="0" w:noHBand="0" w:noVBand="1"/>
      </w:tblPr>
      <w:tblGrid>
        <w:gridCol w:w="2461"/>
        <w:gridCol w:w="2069"/>
        <w:gridCol w:w="5088"/>
      </w:tblGrid>
      <w:tr w:rsidR="00C1682E" w:rsidRPr="00C96F89" w14:paraId="37A01373" w14:textId="77777777" w:rsidTr="002770DB">
        <w:trPr>
          <w:trHeight w:val="712"/>
        </w:trPr>
        <w:tc>
          <w:tcPr>
            <w:tcW w:w="2461" w:type="dxa"/>
            <w:vMerge w:val="restart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3CE9B074" w14:textId="77777777" w:rsidR="00C1682E" w:rsidRPr="00C96F89" w:rsidRDefault="00C1682E" w:rsidP="002770DB">
            <w:pPr>
              <w:spacing w:after="94" w:line="250" w:lineRule="auto"/>
              <w:ind w:left="5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b/>
                <w:color w:val="auto"/>
                <w:sz w:val="18"/>
              </w:rPr>
              <w:t>Szczegóły rachunku bankowego</w:t>
            </w:r>
          </w:p>
          <w:p w14:paraId="6C233365" w14:textId="77777777" w:rsidR="00C1682E" w:rsidRPr="00C96F89" w:rsidRDefault="00C1682E" w:rsidP="002770DB">
            <w:pPr>
              <w:ind w:left="5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i/>
                <w:color w:val="auto"/>
                <w:sz w:val="16"/>
              </w:rPr>
              <w:t>Płatność musi być przekazana na rzecz organizacji, a nie na konto indywidualne</w:t>
            </w:r>
          </w:p>
        </w:tc>
        <w:tc>
          <w:tcPr>
            <w:tcW w:w="2069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1D77A10E" w14:textId="77777777" w:rsidR="00C1682E" w:rsidRPr="00C96F89" w:rsidRDefault="00C1682E" w:rsidP="002770DB">
            <w:pPr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color w:val="auto"/>
                <w:sz w:val="20"/>
              </w:rPr>
              <w:t>Nazwa posiadacza rachunku</w:t>
            </w:r>
          </w:p>
        </w:tc>
        <w:tc>
          <w:tcPr>
            <w:tcW w:w="508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116A5734" w14:textId="77777777" w:rsidR="00C1682E" w:rsidRPr="00C96F89" w:rsidRDefault="00C1682E" w:rsidP="002770DB">
            <w:pPr>
              <w:rPr>
                <w:color w:val="auto"/>
              </w:rPr>
            </w:pPr>
          </w:p>
        </w:tc>
      </w:tr>
      <w:tr w:rsidR="00C1682E" w:rsidRPr="00C96F89" w14:paraId="135B605E" w14:textId="77777777" w:rsidTr="002770DB">
        <w:trPr>
          <w:trHeight w:val="531"/>
        </w:trPr>
        <w:tc>
          <w:tcPr>
            <w:tcW w:w="0" w:type="auto"/>
            <w:vMerge/>
            <w:tcBorders>
              <w:top w:val="nil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1316E70A" w14:textId="77777777" w:rsidR="00C1682E" w:rsidRPr="00C96F89" w:rsidRDefault="00C1682E" w:rsidP="002770DB">
            <w:pPr>
              <w:rPr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70AA3050" w14:textId="77777777" w:rsidR="00C1682E" w:rsidRPr="00C96F89" w:rsidRDefault="00C1682E" w:rsidP="002770DB">
            <w:pPr>
              <w:ind w:left="11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color w:val="auto"/>
                <w:sz w:val="20"/>
              </w:rPr>
              <w:t>Numer konta</w:t>
            </w:r>
          </w:p>
        </w:tc>
        <w:tc>
          <w:tcPr>
            <w:tcW w:w="5088" w:type="dxa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4C0C6A6B" w14:textId="77777777" w:rsidR="00C1682E" w:rsidRPr="00C96F89" w:rsidRDefault="00C1682E" w:rsidP="002770DB">
            <w:pPr>
              <w:rPr>
                <w:color w:val="auto"/>
              </w:rPr>
            </w:pPr>
          </w:p>
        </w:tc>
      </w:tr>
    </w:tbl>
    <w:p w14:paraId="338CB34A" w14:textId="77777777" w:rsidR="00C1682E" w:rsidRPr="00F050CD" w:rsidRDefault="00C1682E" w:rsidP="00C1682E">
      <w:pPr>
        <w:keepNext/>
        <w:keepLines/>
        <w:numPr>
          <w:ilvl w:val="0"/>
          <w:numId w:val="6"/>
        </w:numPr>
        <w:spacing w:before="240" w:after="120"/>
        <w:ind w:left="346" w:hanging="340"/>
        <w:rPr>
          <w:b/>
        </w:rPr>
      </w:pPr>
      <w:r w:rsidRPr="00F050CD">
        <w:rPr>
          <w:rFonts w:ascii="Arial" w:eastAsia="Arial" w:hAnsi="Arial" w:cs="Arial"/>
          <w:b/>
          <w:color w:val="FF6600"/>
          <w:sz w:val="26"/>
        </w:rPr>
        <w:lastRenderedPageBreak/>
        <w:t>Deklaracja - zgoda na upublicznienie danych</w:t>
      </w:r>
    </w:p>
    <w:p w14:paraId="37C7001D" w14:textId="77777777" w:rsidR="00C1682E" w:rsidRDefault="00C1682E" w:rsidP="00C1682E">
      <w:pPr>
        <w:keepNext/>
        <w:keepLines/>
        <w:spacing w:after="143" w:line="250" w:lineRule="auto"/>
        <w:ind w:left="10"/>
        <w:jc w:val="both"/>
      </w:pPr>
      <w:r>
        <w:rPr>
          <w:rFonts w:ascii="Arial" w:eastAsia="Arial" w:hAnsi="Arial" w:cs="Arial"/>
        </w:rPr>
        <w:t>W przypadku przyznania grantu edukacyjnego przez GSK, wyrażam zgodę w imieniu wnioskującej organizacji/instytucji na upublicznienie danych na temat faktu przyznania grantu edukacyjnego, przyznanej kwoty, przeznaczenia przekazanych funduszy oraz wyników projektu na stronie internetowej GSK oraz korporacyjnych stronach internetowych grupy GSK.</w:t>
      </w:r>
    </w:p>
    <w:p w14:paraId="685C3764" w14:textId="77777777" w:rsidR="00C1682E" w:rsidRDefault="00794D20" w:rsidP="00C1682E">
      <w:pPr>
        <w:keepLines/>
        <w:tabs>
          <w:tab w:val="center" w:pos="1682"/>
        </w:tabs>
        <w:spacing w:after="140"/>
      </w:pPr>
      <w:sdt>
        <w:sdtPr>
          <w:rPr>
            <w:rFonts w:ascii="Arial" w:eastAsia="Arial" w:hAnsi="Arial" w:cs="Arial"/>
          </w:rPr>
          <w:id w:val="-205483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2E">
            <w:rPr>
              <w:rFonts w:ascii="MS Gothic" w:eastAsia="MS Gothic" w:hAnsi="MS Gothic" w:cs="Arial" w:hint="eastAsia"/>
            </w:rPr>
            <w:t>☐</w:t>
          </w:r>
        </w:sdtContent>
      </w:sdt>
      <w:r w:rsidR="00C1682E">
        <w:rPr>
          <w:rFonts w:ascii="Arial" w:eastAsia="Arial" w:hAnsi="Arial" w:cs="Arial"/>
        </w:rPr>
        <w:t xml:space="preserve"> Tak</w:t>
      </w:r>
      <w:r w:rsidR="00C1682E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32557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82E">
            <w:rPr>
              <w:rFonts w:ascii="MS Gothic" w:eastAsia="MS Gothic" w:hAnsi="MS Gothic" w:cs="Arial" w:hint="eastAsia"/>
            </w:rPr>
            <w:t>☐</w:t>
          </w:r>
        </w:sdtContent>
      </w:sdt>
      <w:r w:rsidR="00C1682E">
        <w:rPr>
          <w:rFonts w:ascii="Arial" w:eastAsia="Arial" w:hAnsi="Arial" w:cs="Arial"/>
        </w:rPr>
        <w:t xml:space="preserve"> Nie</w:t>
      </w:r>
    </w:p>
    <w:p w14:paraId="34C5F5E2" w14:textId="77777777" w:rsidR="00C1682E" w:rsidRPr="00A3653A" w:rsidRDefault="00C1682E" w:rsidP="00C1682E">
      <w:pPr>
        <w:numPr>
          <w:ilvl w:val="0"/>
          <w:numId w:val="6"/>
        </w:numPr>
        <w:spacing w:before="240" w:after="120"/>
        <w:ind w:left="346" w:hanging="340"/>
        <w:rPr>
          <w:rFonts w:ascii="Arial" w:eastAsia="Arial" w:hAnsi="Arial" w:cs="Arial"/>
          <w:b/>
          <w:color w:val="FF6600"/>
          <w:sz w:val="26"/>
        </w:rPr>
      </w:pPr>
      <w:r w:rsidRPr="00A3653A">
        <w:rPr>
          <w:rFonts w:ascii="Arial" w:eastAsia="Arial" w:hAnsi="Arial" w:cs="Arial"/>
          <w:b/>
          <w:color w:val="FF6600"/>
          <w:sz w:val="26"/>
        </w:rPr>
        <w:t>Oświadczenie</w:t>
      </w:r>
    </w:p>
    <w:p w14:paraId="2976B0ED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  <w:r w:rsidRPr="00A3653A">
        <w:rPr>
          <w:rFonts w:ascii="Arial" w:eastAsia="Arial" w:hAnsi="Arial" w:cs="Arial"/>
        </w:rPr>
        <w:t>Oświadczam, że – zgodnie z moją najlepszą wiedzą – informacje zawarte w tym formularzu są prawdziwe, poprawne oraz kompletne. Potwierdzam również, że zapoznałem/</w:t>
      </w:r>
      <w:proofErr w:type="spellStart"/>
      <w:r w:rsidRPr="00A3653A">
        <w:rPr>
          <w:rFonts w:ascii="Arial" w:eastAsia="Arial" w:hAnsi="Arial" w:cs="Arial"/>
        </w:rPr>
        <w:t>am</w:t>
      </w:r>
      <w:proofErr w:type="spellEnd"/>
      <w:r w:rsidRPr="00A3653A">
        <w:rPr>
          <w:rFonts w:ascii="Arial" w:eastAsia="Arial" w:hAnsi="Arial" w:cs="Arial"/>
        </w:rPr>
        <w:t xml:space="preserve"> się z zapisami umowy „Umowa o udzielenie wsparcia finansowego (grantu) na niezależny program edukacyjny” oraz wzorem raportu podsumowującego wydarzenie i zobowiązuje się do realizacji programu zgodnie z wymaganiami zawartymi w wyżej wymienionych dokumentach. Oświadczam również, że w związku z planowaną realizacją inicjatywy edukacyjnej nie wiąże się bezpośrednia lub pośrednia promocja produktów firmy GSK lub innej firmy. </w:t>
      </w:r>
    </w:p>
    <w:p w14:paraId="496E350F" w14:textId="77777777" w:rsidR="00C1682E" w:rsidRDefault="00C1682E" w:rsidP="00C1682E">
      <w:pPr>
        <w:spacing w:after="143" w:line="250" w:lineRule="auto"/>
        <w:rPr>
          <w:rFonts w:ascii="Arial" w:eastAsia="Arial" w:hAnsi="Arial" w:cs="Arial"/>
        </w:rPr>
      </w:pPr>
    </w:p>
    <w:p w14:paraId="23F66CCC" w14:textId="77777777" w:rsidR="00C1682E" w:rsidRPr="00A3653A" w:rsidRDefault="00C1682E" w:rsidP="00C1682E">
      <w:pPr>
        <w:spacing w:after="143" w:line="250" w:lineRule="auto"/>
        <w:ind w:left="10"/>
        <w:rPr>
          <w:rFonts w:ascii="Arial" w:eastAsia="Arial" w:hAnsi="Arial" w:cs="Arial"/>
        </w:rPr>
      </w:pPr>
      <w:r w:rsidRPr="007861F3">
        <w:rPr>
          <w:rFonts w:ascii="Arial" w:eastAsia="Arial" w:hAnsi="Arial" w:cs="Arial"/>
        </w:rPr>
        <w:t>Oświadczam, że jestem osobą upoważnioną do reprezentowania Wnioskodawcy i podpisywania oświadczeń woli w jego imieniu.</w:t>
      </w:r>
    </w:p>
    <w:p w14:paraId="3FB89A9D" w14:textId="77777777" w:rsidR="00C1682E" w:rsidRPr="00A3653A" w:rsidRDefault="00C1682E" w:rsidP="00C1682E">
      <w:pPr>
        <w:spacing w:after="0"/>
      </w:pPr>
    </w:p>
    <w:tbl>
      <w:tblPr>
        <w:tblStyle w:val="Tabela-Siatka"/>
        <w:tblW w:w="9215" w:type="dxa"/>
        <w:tblInd w:w="-5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2978"/>
      </w:tblGrid>
      <w:tr w:rsidR="00C1682E" w:rsidRPr="00B34B4C" w14:paraId="3E22437C" w14:textId="77777777" w:rsidTr="002770DB">
        <w:trPr>
          <w:trHeight w:val="704"/>
        </w:trPr>
        <w:tc>
          <w:tcPr>
            <w:tcW w:w="1276" w:type="dxa"/>
            <w:shd w:val="clear" w:color="auto" w:fill="959595" w:themeFill="background2"/>
          </w:tcPr>
          <w:p w14:paraId="28103DF9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</w:tcPr>
          <w:p w14:paraId="12263122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59595" w:themeFill="background2"/>
          </w:tcPr>
          <w:p w14:paraId="5E379741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78" w:type="dxa"/>
          </w:tcPr>
          <w:p w14:paraId="15B27168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B55F9F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82E" w:rsidRPr="00397184" w14:paraId="6D7C5130" w14:textId="77777777" w:rsidTr="002770DB">
        <w:trPr>
          <w:trHeight w:val="801"/>
        </w:trPr>
        <w:tc>
          <w:tcPr>
            <w:tcW w:w="1276" w:type="dxa"/>
            <w:shd w:val="clear" w:color="auto" w:fill="959595" w:themeFill="background2"/>
          </w:tcPr>
          <w:p w14:paraId="4383B51A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686" w:type="dxa"/>
          </w:tcPr>
          <w:p w14:paraId="2EC7841B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723DB99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59595" w:themeFill="background2"/>
          </w:tcPr>
          <w:p w14:paraId="75AC439C" w14:textId="77777777" w:rsidR="00C1682E" w:rsidRPr="00B34B4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978" w:type="dxa"/>
          </w:tcPr>
          <w:p w14:paraId="6CAABF5D" w14:textId="77777777" w:rsidR="00C1682E" w:rsidRPr="00DC7A2C" w:rsidRDefault="00C1682E" w:rsidP="002770DB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54388C3" w14:textId="77777777" w:rsidR="00C1682E" w:rsidRDefault="00C1682E" w:rsidP="00C1682E">
      <w:pPr>
        <w:spacing w:after="182"/>
        <w:ind w:left="-23"/>
        <w:rPr>
          <w:lang w:val="en-US"/>
        </w:rPr>
      </w:pPr>
    </w:p>
    <w:p w14:paraId="1AE27117" w14:textId="77777777" w:rsidR="00C1682E" w:rsidRPr="00EB28AE" w:rsidRDefault="00C1682E" w:rsidP="00C1682E">
      <w:pPr>
        <w:spacing w:after="182"/>
        <w:ind w:left="-23"/>
        <w:rPr>
          <w:rFonts w:ascii="Arial" w:hAnsi="Arial" w:cs="Arial"/>
        </w:rPr>
      </w:pPr>
      <w:r w:rsidRPr="00EB28AE">
        <w:rPr>
          <w:rFonts w:ascii="Arial" w:hAnsi="Arial" w:cs="Arial"/>
        </w:rPr>
        <w:t>Informacja o przetwarzaniu danych osobowych</w:t>
      </w:r>
    </w:p>
    <w:p w14:paraId="7C19476F" w14:textId="77777777" w:rsidR="00C1682E" w:rsidRPr="00EB28AE" w:rsidRDefault="00C1682E" w:rsidP="00C1682E">
      <w:pPr>
        <w:jc w:val="both"/>
        <w:rPr>
          <w:rFonts w:ascii="Arial" w:eastAsia="Arial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Arial" w:hAnsi="Arial" w:cs="Arial"/>
          <w:color w:val="auto"/>
          <w:sz w:val="18"/>
          <w:szCs w:val="18"/>
        </w:rPr>
        <w:t>Informujemy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, że powyższe dane osobowe w zakresie niezbędnych danych kontaktowych będą przetwarzane przez administratora danych: </w:t>
      </w:r>
      <w:r w:rsidRPr="00EB28AE">
        <w:rPr>
          <w:rFonts w:ascii="Arial" w:hAnsi="Arial" w:cs="Arial"/>
          <w:color w:val="auto"/>
          <w:sz w:val="18"/>
          <w:szCs w:val="18"/>
        </w:rPr>
        <w:t xml:space="preserve">GSK Commercial Sp. z o.o. z siedzibą w 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Warszawie przy ul. Rzymowskiego 53, 02 – 697 Warszawa, w ramach usprawiedliwionego celu administratorów danych, którymi są ocena ryzyka dla działalności GSK w związku z potencjalnym podjęciem współpracy z Państwa organizacją i podjęcie tej współpracy na rynku polskim oraz związane z nimi niezbędne formy kontaktu. Wstępna analiza określa, na potrzeby wewnętrzne GSK, poziom ryzyka wskazujący na konieczność przeprowadzenia dalszych sprawdzeń Państwa organizacji.</w:t>
      </w:r>
    </w:p>
    <w:p w14:paraId="70D6637C" w14:textId="77777777" w:rsidR="00C1682E" w:rsidRPr="00EB28AE" w:rsidRDefault="00C1682E" w:rsidP="00C1682E">
      <w:pPr>
        <w:jc w:val="both"/>
        <w:rPr>
          <w:rFonts w:ascii="Arial" w:eastAsia="Arial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Ustalenia te są niezbędnym elementem procedur kontrolnych GSK w zakresie w szczególności przeciwdziałania łapownictwu i korupcji.</w:t>
      </w:r>
    </w:p>
    <w:p w14:paraId="6BB3771E" w14:textId="77777777" w:rsidR="00C1682E" w:rsidRPr="00EB28AE" w:rsidRDefault="00C1682E" w:rsidP="00C1682E">
      <w:pPr>
        <w:jc w:val="both"/>
        <w:rPr>
          <w:rFonts w:ascii="Arial" w:hAnsi="Arial" w:cs="Arial"/>
          <w:color w:val="auto"/>
          <w:sz w:val="18"/>
          <w:szCs w:val="18"/>
        </w:rPr>
      </w:pPr>
      <w:r w:rsidRPr="00EB28AE">
        <w:rPr>
          <w:rFonts w:ascii="Arial" w:hAnsi="Arial" w:cs="Arial"/>
          <w:color w:val="auto"/>
          <w:sz w:val="18"/>
          <w:szCs w:val="18"/>
          <w:lang w:val="pl"/>
        </w:rPr>
        <w:t>Zebrane dane będą przechowywane i przetwarzane zgodnie z właściwymi przepisami w zakresie ochrony danych osobowych. Zostaną one ujawnione osobom posiadającym prawo do wglądu oraz rzeczywistą potrzebę biznesową, prawną lub wynikającą z konieczności zachowania zgodności z przepisami. Do takich osób mogą należeć partnerzy biznesowi GSK.</w:t>
      </w:r>
    </w:p>
    <w:p w14:paraId="5EEDA977" w14:textId="77777777" w:rsidR="00C1682E" w:rsidRPr="00EB28AE" w:rsidRDefault="00C1682E" w:rsidP="00C1682E">
      <w:pPr>
        <w:jc w:val="both"/>
        <w:rPr>
          <w:rFonts w:ascii="Arial" w:hAnsi="Arial" w:cs="Arial"/>
          <w:color w:val="auto"/>
          <w:sz w:val="18"/>
          <w:szCs w:val="18"/>
        </w:rPr>
      </w:pP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Pana/Pani dane osobowe będą przetwarzane wyłącznie do celów określonych powyżej. Może Pan/Pani w dowolnym czasie zażądać kopii przechowywanych przez GSK informacji dotyczących Pana/Pani osoby oraz wybranych informacji na temat sposobu przetwarzania tych informacji przez GSK.  Może Panu/Pani również przysługiwać prawo do usunięcia Pana/Pani danych osobowych, przekazania ich innemu administratorowi lub ograniczenia bądź sprzeciwu wobec przetwarzania Pana/Pani danych osobowych przez GSK w określonych okolicznościach. W przypadku pytań związanych z przetwarzaniem Pana/Pani danych osobowych przez GSK, w tym dotyczących możliwości wykonania przysługującego Panu/Pani prawa do informacji, prosimy o 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lastRenderedPageBreak/>
        <w:t>skorzystanie z danych kontaktowych, którymi Pan/Pani dysponuje o odpowiedniej spółce GSK. Jeżeli uzna Pan/Pani, że Pana/Pani prawo do prywatności zostało naruszone lub ucierpiał Pan/Pani w wyniku bezprawnego przetwarzania danych osobowych przez GSK, to ma Pan/Pani także prawo do złożenia do skargi do Prezesa Urzędu Ochrony Danych Osobowych. Podanie danych osobowych jest dobrowolne, ale może być niezbędne do podjęcia współpracy z GSK.</w:t>
      </w:r>
    </w:p>
    <w:p w14:paraId="5E8B25E7" w14:textId="77777777" w:rsidR="00C1682E" w:rsidRPr="00EB28AE" w:rsidRDefault="00C1682E" w:rsidP="00C1682E">
      <w:pPr>
        <w:jc w:val="both"/>
        <w:rPr>
          <w:rFonts w:ascii="Arial" w:eastAsia="SimSun" w:hAnsi="Arial" w:cs="Arial"/>
          <w:color w:val="auto"/>
          <w:sz w:val="18"/>
          <w:szCs w:val="18"/>
        </w:rPr>
      </w:pPr>
      <w:r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>Informacje te mogą być przechowywane lub przetwarzane przez firmę GSK, jej podmioty stowarzyszone, a także przez wybranych niezależnych podwykonawców GSK na całym świecie, w tym także w krajach, w których przepisy dotyczące ochrony danych i prywatności mogą nie być równoważne lub mogą zapewniać niższy poziom ochrony niż przepisy obowiązujące na terytorium Polski. GSK podejmuje jednak właściwe środki prawne, organizacyjne i techniczne w celu zapewnienia ochrony Pana/Pani danych osobowych w stopniu zgodnym z przepisami w zakresie ochrony danych i bezpieczeństwa obowiązującymi na terytorium Unii Europejskiej.  W przypadku korzystania z usług zewnętrznego usługodawcy GSK dokona starannej selekcji i zobowiąże danego usługodawcę do stosowania właściwych środków w celu ochrony poufności i bezpieczeństwa danych osobowych.</w:t>
      </w:r>
    </w:p>
    <w:p w14:paraId="1B39E96F" w14:textId="77777777" w:rsidR="00C1682E" w:rsidRPr="00EB28AE" w:rsidRDefault="00C1682E" w:rsidP="00C1682E">
      <w:pPr>
        <w:pBdr>
          <w:bottom w:val="single" w:sz="12" w:space="1" w:color="auto"/>
        </w:pBdr>
        <w:jc w:val="both"/>
        <w:rPr>
          <w:rFonts w:ascii="Arial" w:eastAsia="SimSun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 xml:space="preserve">Może Pan/Pani zażądać kopii stosowanych środków, kontaktując się ze wskazaną powyżej osobą do kontaktu z GSK lub na adres podmiotu GSK podany powyżej. GSK będzie przechowywać Pana/Pani dane przez okres 10 lat. </w:t>
      </w:r>
    </w:p>
    <w:p w14:paraId="17BD0AFD" w14:textId="77777777" w:rsidR="00C1682E" w:rsidRPr="00EB28AE" w:rsidRDefault="00C1682E" w:rsidP="00C1682E">
      <w:pPr>
        <w:pBdr>
          <w:bottom w:val="single" w:sz="12" w:space="1" w:color="auto"/>
        </w:pBdr>
        <w:jc w:val="both"/>
        <w:rPr>
          <w:rFonts w:ascii="Arial" w:eastAsia="SimSun" w:hAnsi="Arial" w:cs="Arial"/>
          <w:color w:val="auto"/>
          <w:sz w:val="18"/>
          <w:szCs w:val="18"/>
          <w:lang w:val="pl"/>
        </w:rPr>
      </w:pPr>
    </w:p>
    <w:p w14:paraId="4A5B4036" w14:textId="77777777" w:rsidR="00C1682E" w:rsidRPr="00EB28AE" w:rsidRDefault="00C1682E" w:rsidP="00C1682E">
      <w:pPr>
        <w:pStyle w:val="StandardL1"/>
        <w:numPr>
          <w:ilvl w:val="0"/>
          <w:numId w:val="0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B28AE">
        <w:rPr>
          <w:rFonts w:ascii="Arial" w:hAnsi="Arial" w:cs="Arial"/>
          <w:sz w:val="18"/>
          <w:szCs w:val="18"/>
          <w:lang w:val="pl"/>
        </w:rPr>
        <w:t>W przypadku jakichkolwiek pytań lub żądań dotyczących przetwarzania Państwa danych osobowych bądź też próśb o dodatkowe informacje prosimy o kontakt pod adresem:</w:t>
      </w:r>
    </w:p>
    <w:p w14:paraId="29BB2937" w14:textId="77777777" w:rsidR="00C1682E" w:rsidRPr="00EB28AE" w:rsidRDefault="00C1682E" w:rsidP="00C1682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95959" w:themeColor="text1" w:themeTint="A6"/>
          <w:sz w:val="18"/>
          <w:szCs w:val="18"/>
          <w:lang w:val="pl-PL"/>
        </w:rPr>
      </w:pPr>
      <w:r w:rsidRPr="00EB28AE">
        <w:rPr>
          <w:rFonts w:ascii="Arial" w:hAnsi="Arial" w:cs="Arial"/>
          <w:color w:val="595959" w:themeColor="text1" w:themeTint="A6"/>
          <w:sz w:val="18"/>
          <w:szCs w:val="18"/>
          <w:u w:val="single"/>
          <w:lang w:val="pl"/>
        </w:rPr>
        <w:t>Inspektor Ochrony Danych GSK w Polsce:</w:t>
      </w:r>
      <w:r w:rsidRPr="00EB28AE">
        <w:rPr>
          <w:rFonts w:ascii="Arial" w:hAnsi="Arial" w:cs="Arial"/>
          <w:color w:val="595959" w:themeColor="text1" w:themeTint="A6"/>
          <w:sz w:val="18"/>
          <w:szCs w:val="18"/>
          <w:lang w:val="pl-PL"/>
        </w:rPr>
        <w:t xml:space="preserve"> </w:t>
      </w:r>
      <w:hyperlink r:id="rId12" w:history="1">
        <w:r w:rsidRPr="00EB28AE">
          <w:rPr>
            <w:rStyle w:val="Hipercze"/>
            <w:rFonts w:ascii="Arial" w:eastAsiaTheme="minorHAnsi" w:hAnsi="Arial" w:cs="Arial"/>
            <w:color w:val="595959" w:themeColor="text1" w:themeTint="A6"/>
            <w:sz w:val="18"/>
            <w:szCs w:val="18"/>
            <w:lang w:val="pl"/>
          </w:rPr>
          <w:t>PL.CPA@gsk.com</w:t>
        </w:r>
      </w:hyperlink>
      <w:r w:rsidRPr="00EB28AE">
        <w:rPr>
          <w:rStyle w:val="Hipercze"/>
          <w:rFonts w:ascii="Arial" w:eastAsiaTheme="minorHAnsi" w:hAnsi="Arial" w:cs="Arial"/>
          <w:color w:val="595959" w:themeColor="text1" w:themeTint="A6"/>
          <w:sz w:val="18"/>
          <w:szCs w:val="18"/>
          <w:lang w:val="pl"/>
        </w:rPr>
        <w:t xml:space="preserve"> </w:t>
      </w:r>
    </w:p>
    <w:p w14:paraId="0C28F568" w14:textId="77777777" w:rsidR="00C1682E" w:rsidRPr="006E2361" w:rsidRDefault="00C1682E" w:rsidP="00C1682E">
      <w:pPr>
        <w:pBdr>
          <w:bottom w:val="single" w:sz="12" w:space="1" w:color="auto"/>
        </w:pBdr>
        <w:jc w:val="both"/>
        <w:rPr>
          <w:rFonts w:eastAsia="SimSun" w:cs="Arial"/>
          <w:color w:val="7F7F7F"/>
          <w:sz w:val="16"/>
          <w:szCs w:val="16"/>
        </w:rPr>
      </w:pPr>
    </w:p>
    <w:p w14:paraId="1A5B42C4" w14:textId="77777777" w:rsidR="00C1682E" w:rsidRPr="00974345" w:rsidRDefault="00C1682E" w:rsidP="00C1682E">
      <w:pPr>
        <w:pBdr>
          <w:bottom w:val="single" w:sz="12" w:space="1" w:color="auto"/>
        </w:pBdr>
        <w:jc w:val="both"/>
        <w:rPr>
          <w:rFonts w:eastAsia="SimSun" w:cs="Arial"/>
          <w:color w:val="7F7F7F"/>
          <w:sz w:val="16"/>
          <w:szCs w:val="16"/>
        </w:rPr>
      </w:pPr>
    </w:p>
    <w:p w14:paraId="3A1D2495" w14:textId="77777777" w:rsidR="00C1682E" w:rsidRDefault="00C1682E" w:rsidP="00C1682E">
      <w:pPr>
        <w:pBdr>
          <w:bottom w:val="single" w:sz="12" w:space="1" w:color="auto"/>
        </w:pBdr>
        <w:jc w:val="both"/>
        <w:rPr>
          <w:rFonts w:eastAsia="SimSun" w:cs="Arial"/>
          <w:color w:val="7F7F7F"/>
          <w:lang w:val="pl"/>
        </w:rPr>
      </w:pPr>
    </w:p>
    <w:p w14:paraId="0B1137A2" w14:textId="77777777" w:rsidR="00C1682E" w:rsidRDefault="00C1682E" w:rsidP="00C1682E">
      <w:pPr>
        <w:spacing w:after="182"/>
        <w:ind w:left="-23"/>
      </w:pPr>
    </w:p>
    <w:p w14:paraId="2E8FEA9D" w14:textId="77777777" w:rsidR="00C1682E" w:rsidRPr="005A0540" w:rsidRDefault="00C1682E" w:rsidP="00C1682E">
      <w:pPr>
        <w:spacing w:after="182"/>
        <w:ind w:left="-23"/>
      </w:pPr>
    </w:p>
    <w:p w14:paraId="62285BAE" w14:textId="77777777" w:rsidR="00C1682E" w:rsidRPr="00311E1F" w:rsidRDefault="00C1682E" w:rsidP="00C1682E">
      <w:pPr>
        <w:spacing w:after="0"/>
        <w:rPr>
          <w:rFonts w:ascii="Arial" w:eastAsia="Arial" w:hAnsi="Arial" w:cs="Arial"/>
          <w:b/>
          <w:color w:val="FF6600"/>
          <w:sz w:val="26"/>
        </w:rPr>
      </w:pPr>
      <w:r w:rsidRPr="00311E1F">
        <w:rPr>
          <w:rFonts w:ascii="Arial" w:eastAsia="Arial" w:hAnsi="Arial" w:cs="Arial"/>
          <w:b/>
          <w:color w:val="FF6600"/>
          <w:sz w:val="26"/>
        </w:rPr>
        <w:t>Dziękujemy za złożenie wniosku</w:t>
      </w:r>
    </w:p>
    <w:p w14:paraId="41520976" w14:textId="77777777" w:rsidR="00C1682E" w:rsidRDefault="00C1682E" w:rsidP="00C1682E">
      <w:pPr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br w:type="page"/>
      </w:r>
    </w:p>
    <w:p w14:paraId="0341D940" w14:textId="77777777" w:rsidR="00C1682E" w:rsidRPr="004E2D55" w:rsidRDefault="00C1682E" w:rsidP="00C1682E">
      <w:pPr>
        <w:pBdr>
          <w:bottom w:val="dashed" w:sz="6" w:space="1" w:color="auto"/>
        </w:pBdr>
        <w:spacing w:after="0"/>
        <w:rPr>
          <w:rFonts w:ascii="Arial" w:eastAsia="Arial" w:hAnsi="Arial" w:cs="Arial"/>
          <w:color w:val="auto"/>
          <w:sz w:val="24"/>
        </w:rPr>
      </w:pPr>
    </w:p>
    <w:p w14:paraId="10381683" w14:textId="77777777" w:rsidR="00C1682E" w:rsidRDefault="00C1682E" w:rsidP="00C1682E">
      <w:pPr>
        <w:spacing w:after="0"/>
        <w:rPr>
          <w:rFonts w:ascii="Arial" w:eastAsia="Arial" w:hAnsi="Arial" w:cs="Arial"/>
          <w:color w:val="auto"/>
          <w:sz w:val="24"/>
        </w:rPr>
      </w:pPr>
    </w:p>
    <w:p w14:paraId="52C46427" w14:textId="77777777" w:rsidR="00C1682E" w:rsidRPr="00C96F89" w:rsidRDefault="00C1682E" w:rsidP="00C1682E">
      <w:pPr>
        <w:spacing w:after="0"/>
        <w:ind w:left="6"/>
        <w:rPr>
          <w:rFonts w:ascii="Arial" w:eastAsia="Arial" w:hAnsi="Arial" w:cs="Arial"/>
          <w:b/>
          <w:color w:val="auto"/>
        </w:rPr>
      </w:pPr>
      <w:r w:rsidRPr="00C96F89">
        <w:rPr>
          <w:rFonts w:ascii="Arial" w:eastAsia="Arial" w:hAnsi="Arial" w:cs="Arial"/>
          <w:b/>
          <w:color w:val="auto"/>
        </w:rPr>
        <w:t>Wyłącznie do użytku wewnętrznego GSK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C1682E" w:rsidRPr="004E2D55" w14:paraId="46538D99" w14:textId="77777777" w:rsidTr="002770DB">
        <w:tc>
          <w:tcPr>
            <w:tcW w:w="4531" w:type="dxa"/>
          </w:tcPr>
          <w:p w14:paraId="5342FE5D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Numer referencyjny Grantu</w:t>
            </w:r>
          </w:p>
        </w:tc>
        <w:tc>
          <w:tcPr>
            <w:tcW w:w="5245" w:type="dxa"/>
          </w:tcPr>
          <w:p w14:paraId="4C251997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682E" w:rsidRPr="004E2D55" w14:paraId="696F5466" w14:textId="77777777" w:rsidTr="002770DB">
        <w:tc>
          <w:tcPr>
            <w:tcW w:w="4531" w:type="dxa"/>
          </w:tcPr>
          <w:p w14:paraId="0E6BF4F6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Data  wpłynięcia wniosku do GSK</w:t>
            </w:r>
          </w:p>
        </w:tc>
        <w:tc>
          <w:tcPr>
            <w:tcW w:w="5245" w:type="dxa"/>
          </w:tcPr>
          <w:p w14:paraId="5EA134B1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682E" w:rsidRPr="004E2D55" w14:paraId="77F1AC73" w14:textId="77777777" w:rsidTr="002770DB">
        <w:tc>
          <w:tcPr>
            <w:tcW w:w="4531" w:type="dxa"/>
          </w:tcPr>
          <w:p w14:paraId="6F05AEAF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Data oceny wniosku przez Komitet ds. Darowizn</w:t>
            </w:r>
          </w:p>
        </w:tc>
        <w:tc>
          <w:tcPr>
            <w:tcW w:w="5245" w:type="dxa"/>
          </w:tcPr>
          <w:p w14:paraId="480B636A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682E" w:rsidRPr="004E2D55" w14:paraId="50F7316D" w14:textId="77777777" w:rsidTr="002770DB">
        <w:tc>
          <w:tcPr>
            <w:tcW w:w="4531" w:type="dxa"/>
          </w:tcPr>
          <w:p w14:paraId="0D71BAE8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Decyzja Komitetu ds. Darowizn</w:t>
            </w:r>
          </w:p>
        </w:tc>
        <w:tc>
          <w:tcPr>
            <w:tcW w:w="5245" w:type="dxa"/>
          </w:tcPr>
          <w:p w14:paraId="5F1C04F6" w14:textId="77777777" w:rsidR="00C1682E" w:rsidRPr="004E2D55" w:rsidRDefault="00794D20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28485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4E2D5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682E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Przyznano grant</w:t>
            </w:r>
            <w:r w:rsidR="00C1682E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</w:t>
            </w:r>
            <w:r w:rsidR="00C1682E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3501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2E" w:rsidRPr="004E2D5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682E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Nie przyznano grantu</w:t>
            </w:r>
          </w:p>
        </w:tc>
      </w:tr>
      <w:tr w:rsidR="00C1682E" w:rsidRPr="004E2D55" w14:paraId="2F2F7C77" w14:textId="77777777" w:rsidTr="002770DB">
        <w:tc>
          <w:tcPr>
            <w:tcW w:w="4531" w:type="dxa"/>
          </w:tcPr>
          <w:p w14:paraId="362FF731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Przyznana kwota</w:t>
            </w:r>
          </w:p>
        </w:tc>
        <w:tc>
          <w:tcPr>
            <w:tcW w:w="5245" w:type="dxa"/>
          </w:tcPr>
          <w:p w14:paraId="692AEF69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682E" w:rsidRPr="004E2D55" w14:paraId="7D549D3D" w14:textId="77777777" w:rsidTr="002770DB">
        <w:trPr>
          <w:trHeight w:val="1082"/>
        </w:trPr>
        <w:tc>
          <w:tcPr>
            <w:tcW w:w="4531" w:type="dxa"/>
          </w:tcPr>
          <w:p w14:paraId="4BC6BB98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Podpis przewodniczącego Komitetu ds. Darowizn</w:t>
            </w:r>
          </w:p>
        </w:tc>
        <w:tc>
          <w:tcPr>
            <w:tcW w:w="5245" w:type="dxa"/>
          </w:tcPr>
          <w:p w14:paraId="2217924F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682E" w:rsidRPr="004E2D55" w14:paraId="28C310E3" w14:textId="77777777" w:rsidTr="002770DB">
        <w:tc>
          <w:tcPr>
            <w:tcW w:w="4531" w:type="dxa"/>
          </w:tcPr>
          <w:p w14:paraId="3221245F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Data poinformowania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nioskodawcy o decyzji</w:t>
            </w:r>
          </w:p>
        </w:tc>
        <w:tc>
          <w:tcPr>
            <w:tcW w:w="5245" w:type="dxa"/>
          </w:tcPr>
          <w:p w14:paraId="3C7D2A0D" w14:textId="77777777" w:rsidR="00C1682E" w:rsidRPr="004E2D55" w:rsidRDefault="00C1682E" w:rsidP="002770DB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E6B97F9" w14:textId="77777777" w:rsidR="00C1682E" w:rsidRDefault="00C1682E" w:rsidP="00C1682E">
      <w:pPr>
        <w:spacing w:after="0"/>
        <w:rPr>
          <w:color w:val="auto"/>
          <w:sz w:val="24"/>
        </w:rPr>
      </w:pPr>
    </w:p>
    <w:p w14:paraId="60B21E8C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2C4ABAB3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49E936B3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2E44A6B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B07B918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254BFD5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85040B9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9CFB3BA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02EBB18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6BCC36FF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466C615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45C9C768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68F3A7F6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667F77A2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431D77F0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C8F1637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85428A0" w14:textId="77777777" w:rsidR="00C1682E" w:rsidRDefault="00C1682E" w:rsidP="00C1682E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06278A4C" w14:textId="7864C897" w:rsidR="00C1682E" w:rsidRPr="00C1682E" w:rsidRDefault="00C1682E" w:rsidP="000A4BE0">
      <w:pPr>
        <w:spacing w:after="143" w:line="250" w:lineRule="auto"/>
        <w:ind w:left="10"/>
        <w:jc w:val="both"/>
        <w:rPr>
          <w:rFonts w:ascii="Arial" w:eastAsia="Arial" w:hAnsi="Arial" w:cs="Arial"/>
        </w:rPr>
      </w:pPr>
      <w:r w:rsidRPr="00E1324F">
        <w:rPr>
          <w:rFonts w:ascii="Arial" w:eastAsia="Arial" w:hAnsi="Arial" w:cs="Arial"/>
        </w:rPr>
        <w:t xml:space="preserve">SUPP-2008830, </w:t>
      </w:r>
      <w:r w:rsidR="000A4BE0">
        <w:rPr>
          <w:rFonts w:ascii="Arial" w:eastAsia="Arial" w:hAnsi="Arial" w:cs="Arial"/>
        </w:rPr>
        <w:t>październik</w:t>
      </w:r>
      <w:r>
        <w:rPr>
          <w:rFonts w:ascii="Arial" w:eastAsia="Arial" w:hAnsi="Arial" w:cs="Arial"/>
        </w:rPr>
        <w:t xml:space="preserve"> 2022</w:t>
      </w:r>
    </w:p>
    <w:sectPr w:rsidR="00C1682E" w:rsidRPr="00C1682E" w:rsidSect="00161BBD">
      <w:headerReference w:type="even" r:id="rId13"/>
      <w:headerReference w:type="default" r:id="rId14"/>
      <w:footerReference w:type="default" r:id="rId15"/>
      <w:pgSz w:w="11906" w:h="16838"/>
      <w:pgMar w:top="2552" w:right="794" w:bottom="1418" w:left="79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E30E" w14:textId="77777777" w:rsidR="00C1682E" w:rsidRDefault="00C1682E" w:rsidP="002D3D4A">
      <w:r>
        <w:separator/>
      </w:r>
    </w:p>
    <w:p w14:paraId="030188CD" w14:textId="77777777" w:rsidR="00C1682E" w:rsidRDefault="00C1682E"/>
  </w:endnote>
  <w:endnote w:type="continuationSeparator" w:id="0">
    <w:p w14:paraId="5F4A1BE9" w14:textId="77777777" w:rsidR="00C1682E" w:rsidRDefault="00C1682E" w:rsidP="002D3D4A">
      <w:r>
        <w:continuationSeparator/>
      </w:r>
    </w:p>
    <w:p w14:paraId="391D9FC6" w14:textId="77777777" w:rsidR="00C1682E" w:rsidRDefault="00C16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1B4" w14:textId="77777777" w:rsidR="00BC375C" w:rsidRDefault="00BC375C" w:rsidP="00BC375C">
    <w:pPr>
      <w:pStyle w:val="Stopka"/>
      <w:tabs>
        <w:tab w:val="clear" w:pos="4513"/>
        <w:tab w:val="clear" w:pos="9026"/>
        <w:tab w:val="right" w:pos="10206"/>
      </w:tabs>
    </w:pPr>
    <w:r w:rsidRPr="003530AF">
      <w:rPr>
        <w:noProof/>
        <w:szCs w:val="15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D3EE2A" wp14:editId="7C64842A">
              <wp:simplePos x="0" y="0"/>
              <wp:positionH relativeFrom="page">
                <wp:posOffset>504190</wp:posOffset>
              </wp:positionH>
              <wp:positionV relativeFrom="page">
                <wp:posOffset>10176235</wp:posOffset>
              </wp:positionV>
              <wp:extent cx="6521201" cy="0"/>
              <wp:effectExtent l="0" t="0" r="698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20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5BD4E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.7pt,801.3pt" to="553.2pt,8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" strokecolor="black [3213]" strokeweight=".5pt" insetpen="t">
              <w10:wrap anchorx="page" anchory="page"/>
            </v:line>
          </w:pict>
        </mc:Fallback>
      </mc:AlternateContent>
    </w:r>
  </w:p>
  <w:p w14:paraId="0BA4B04F" w14:textId="25F81021" w:rsidR="00BC375C" w:rsidRPr="00BC375C" w:rsidRDefault="00BC375C" w:rsidP="00BC375C">
    <w:pPr>
      <w:pStyle w:val="Stopka"/>
      <w:tabs>
        <w:tab w:val="clear" w:pos="4513"/>
        <w:tab w:val="clear" w:pos="9026"/>
        <w:tab w:val="right" w:pos="10206"/>
      </w:tabs>
      <w:spacing w:after="0"/>
    </w:pPr>
    <w:r w:rsidRPr="00BC375C">
      <w:tab/>
    </w:r>
    <w:r w:rsidRPr="00BC375C">
      <w:fldChar w:fldCharType="begin"/>
    </w:r>
    <w:r w:rsidRPr="00BC375C">
      <w:instrText xml:space="preserve"> PAGE   \* MERGEFORMAT </w:instrText>
    </w:r>
    <w:r w:rsidRPr="00BC375C">
      <w:fldChar w:fldCharType="separate"/>
    </w:r>
    <w:r w:rsidRPr="00BC375C">
      <w:t>1</w:t>
    </w:r>
    <w:r w:rsidRPr="00BC375C">
      <w:rPr>
        <w:noProof/>
      </w:rPr>
      <w:fldChar w:fldCharType="end"/>
    </w:r>
  </w:p>
  <w:p w14:paraId="480C78FA" w14:textId="77777777" w:rsidR="00FE07EB" w:rsidRDefault="00FE07EB" w:rsidP="00FE07EB">
    <w:pPr>
      <w:pStyle w:val="Stopka"/>
      <w:tabs>
        <w:tab w:val="clear" w:pos="4513"/>
        <w:tab w:val="clear" w:pos="9026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995F" w14:textId="77777777" w:rsidR="00C1682E" w:rsidRDefault="00C1682E" w:rsidP="002D3D4A">
      <w:r>
        <w:separator/>
      </w:r>
    </w:p>
    <w:p w14:paraId="6298BD2F" w14:textId="77777777" w:rsidR="00C1682E" w:rsidRDefault="00C1682E"/>
  </w:footnote>
  <w:footnote w:type="continuationSeparator" w:id="0">
    <w:p w14:paraId="15D0FA85" w14:textId="77777777" w:rsidR="00C1682E" w:rsidRDefault="00C1682E" w:rsidP="002D3D4A">
      <w:r>
        <w:continuationSeparator/>
      </w:r>
    </w:p>
    <w:p w14:paraId="0D27749F" w14:textId="77777777" w:rsidR="00C1682E" w:rsidRDefault="00C16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16157718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E8FBB4E" w14:textId="77777777" w:rsidR="00BA082A" w:rsidRDefault="00BA082A" w:rsidP="005A402B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B115E47" w14:textId="77777777" w:rsidR="003F45FB" w:rsidRDefault="003F45FB" w:rsidP="00BA082A">
    <w:pPr>
      <w:pStyle w:val="Nagwek"/>
      <w:ind w:right="360"/>
    </w:pPr>
  </w:p>
  <w:p w14:paraId="345A9373" w14:textId="77777777" w:rsidR="00BB6F58" w:rsidRDefault="00BB6F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48F4" w14:textId="65DA5EB5" w:rsidR="00C1682E" w:rsidRPr="00C1682E" w:rsidRDefault="00DD2DDA" w:rsidP="00C1682E">
    <w:pPr>
      <w:pStyle w:val="Supportingheading"/>
      <w:rPr>
        <w:lang w:val="pl-PL"/>
      </w:rPr>
    </w:pPr>
    <w:r w:rsidRPr="007437B2">
      <w:rPr>
        <w:noProof/>
      </w:rPr>
      <w:drawing>
        <wp:anchor distT="0" distB="0" distL="114300" distR="114300" simplePos="0" relativeHeight="251668480" behindDoc="0" locked="1" layoutInCell="1" allowOverlap="1" wp14:anchorId="1830C33D" wp14:editId="21BEB289">
          <wp:simplePos x="0" y="0"/>
          <wp:positionH relativeFrom="column">
            <wp:posOffset>5534660</wp:posOffset>
          </wp:positionH>
          <wp:positionV relativeFrom="page">
            <wp:posOffset>248285</wp:posOffset>
          </wp:positionV>
          <wp:extent cx="1109345" cy="11093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82E" w:rsidRPr="00C1682E">
      <w:rPr>
        <w:b/>
        <w:lang w:val="pl-PL"/>
      </w:rPr>
      <w:t xml:space="preserve">Niezależna edukacja medyczna – formularz wniosku </w:t>
    </w:r>
    <w:r w:rsidR="00C1682E">
      <w:rPr>
        <w:b/>
        <w:lang w:val="pl-PL"/>
      </w:rPr>
      <w:br/>
    </w:r>
    <w:r w:rsidR="00C1682E" w:rsidRPr="00C1682E">
      <w:rPr>
        <w:b/>
        <w:lang w:val="pl-PL"/>
      </w:rPr>
      <w:t>o przyznanie grantu</w:t>
    </w:r>
  </w:p>
  <w:p w14:paraId="33B45C41" w14:textId="12D06AEC" w:rsidR="009042D1" w:rsidRPr="00C1682E" w:rsidRDefault="009042D1" w:rsidP="00EE08BA">
    <w:pPr>
      <w:pStyle w:val="Supportingheading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0079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7BAB"/>
    <w:multiLevelType w:val="multilevel"/>
    <w:tmpl w:val="00400446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z w:val="24"/>
        <w:szCs w:val="20"/>
        <w:u w:val="none"/>
      </w:rPr>
    </w:lvl>
    <w:lvl w:ilvl="1">
      <w:start w:val="1"/>
      <w:numFmt w:val="lowerLetter"/>
      <w:pStyle w:val="Standard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2">
      <w:start w:val="1"/>
      <w:numFmt w:val="lowerRoman"/>
      <w:pStyle w:val="Standard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eastAsia="Times New Roman" w:hint="default"/>
        <w:b w:val="0"/>
        <w:i w:val="0"/>
        <w:caps w:val="0"/>
        <w:smallCaps w:val="0"/>
        <w:u w:val="none"/>
      </w:rPr>
    </w:lvl>
  </w:abstractNum>
  <w:abstractNum w:abstractNumId="2" w15:restartNumberingAfterBreak="0">
    <w:nsid w:val="0A5C25CD"/>
    <w:multiLevelType w:val="hybridMultilevel"/>
    <w:tmpl w:val="8C7C1630"/>
    <w:lvl w:ilvl="0" w:tplc="05D2A9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FF66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106"/>
    <w:multiLevelType w:val="hybridMultilevel"/>
    <w:tmpl w:val="DFAC6376"/>
    <w:lvl w:ilvl="0" w:tplc="89F05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A54"/>
    <w:multiLevelType w:val="hybridMultilevel"/>
    <w:tmpl w:val="8E6E907C"/>
    <w:lvl w:ilvl="0" w:tplc="ACF84A6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12B172">
      <w:start w:val="1"/>
      <w:numFmt w:val="lowerLetter"/>
      <w:lvlText w:val="%2"/>
      <w:lvlJc w:val="left"/>
      <w:pPr>
        <w:ind w:left="823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7850CC">
      <w:start w:val="1"/>
      <w:numFmt w:val="lowerRoman"/>
      <w:lvlText w:val="%3"/>
      <w:lvlJc w:val="left"/>
      <w:pPr>
        <w:ind w:left="1543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2C2A96">
      <w:start w:val="1"/>
      <w:numFmt w:val="decimal"/>
      <w:lvlText w:val="%4"/>
      <w:lvlJc w:val="left"/>
      <w:pPr>
        <w:ind w:left="2263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BE8C8C">
      <w:start w:val="1"/>
      <w:numFmt w:val="lowerLetter"/>
      <w:lvlText w:val="%5"/>
      <w:lvlJc w:val="left"/>
      <w:pPr>
        <w:ind w:left="2983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6B104">
      <w:start w:val="1"/>
      <w:numFmt w:val="lowerRoman"/>
      <w:lvlText w:val="%6"/>
      <w:lvlJc w:val="left"/>
      <w:pPr>
        <w:ind w:left="3703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0C9CA8">
      <w:start w:val="1"/>
      <w:numFmt w:val="decimal"/>
      <w:lvlText w:val="%7"/>
      <w:lvlJc w:val="left"/>
      <w:pPr>
        <w:ind w:left="4423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D4D170">
      <w:start w:val="1"/>
      <w:numFmt w:val="lowerLetter"/>
      <w:lvlText w:val="%8"/>
      <w:lvlJc w:val="left"/>
      <w:pPr>
        <w:ind w:left="5143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FC2598">
      <w:start w:val="1"/>
      <w:numFmt w:val="lowerRoman"/>
      <w:lvlText w:val="%9"/>
      <w:lvlJc w:val="left"/>
      <w:pPr>
        <w:ind w:left="5863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3796B"/>
    <w:multiLevelType w:val="hybridMultilevel"/>
    <w:tmpl w:val="8CC02216"/>
    <w:lvl w:ilvl="0" w:tplc="5C744E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FF66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000000" w:themeColor="text1"/>
      </w:rPr>
    </w:lvl>
  </w:abstractNum>
  <w:abstractNum w:abstractNumId="7" w15:restartNumberingAfterBreak="0">
    <w:nsid w:val="2C3B1BD4"/>
    <w:multiLevelType w:val="hybridMultilevel"/>
    <w:tmpl w:val="40625352"/>
    <w:lvl w:ilvl="0" w:tplc="CA80415A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882131"/>
    <w:multiLevelType w:val="hybridMultilevel"/>
    <w:tmpl w:val="0468710A"/>
    <w:lvl w:ilvl="0" w:tplc="083E827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DE7F92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05930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9E7F76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701AC6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940900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16775A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87A96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58F550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733A22"/>
    <w:multiLevelType w:val="hybridMultilevel"/>
    <w:tmpl w:val="35A2DFE0"/>
    <w:lvl w:ilvl="0" w:tplc="760AF99A">
      <w:start w:val="1"/>
      <w:numFmt w:val="decimal"/>
      <w:lvlText w:val="%1."/>
      <w:lvlJc w:val="left"/>
      <w:pPr>
        <w:ind w:left="350" w:hanging="360"/>
      </w:pPr>
      <w:rPr>
        <w:rFonts w:hint="default"/>
        <w:b/>
        <w:color w:val="FF66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4EA66E3A"/>
    <w:multiLevelType w:val="hybridMultilevel"/>
    <w:tmpl w:val="F9889DB8"/>
    <w:lvl w:ilvl="0" w:tplc="39C819A4">
      <w:start w:val="5"/>
      <w:numFmt w:val="decimal"/>
      <w:lvlText w:val="%1."/>
      <w:lvlJc w:val="left"/>
      <w:pPr>
        <w:ind w:left="344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C8CAD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6C329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AAA27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604D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24FF4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04DE3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A25A4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5A8C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85843"/>
    <w:multiLevelType w:val="hybridMultilevel"/>
    <w:tmpl w:val="99CE1242"/>
    <w:lvl w:ilvl="0" w:tplc="E60E233E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10C59A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AE93E8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205B4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9808AA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268564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0131A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A007A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E60DB8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6E6570"/>
    <w:multiLevelType w:val="hybridMultilevel"/>
    <w:tmpl w:val="752A61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E"/>
    <w:rsid w:val="0002481F"/>
    <w:rsid w:val="000763F4"/>
    <w:rsid w:val="000A4BE0"/>
    <w:rsid w:val="000C040C"/>
    <w:rsid w:val="000F0B1C"/>
    <w:rsid w:val="000F0C8B"/>
    <w:rsid w:val="00101AB4"/>
    <w:rsid w:val="001413EC"/>
    <w:rsid w:val="00161BBD"/>
    <w:rsid w:val="00163B89"/>
    <w:rsid w:val="001670CB"/>
    <w:rsid w:val="001959D2"/>
    <w:rsid w:val="00197740"/>
    <w:rsid w:val="001E5EA3"/>
    <w:rsid w:val="001F0538"/>
    <w:rsid w:val="00202587"/>
    <w:rsid w:val="00211DF2"/>
    <w:rsid w:val="00225C14"/>
    <w:rsid w:val="002C040F"/>
    <w:rsid w:val="002D3D4A"/>
    <w:rsid w:val="0031038E"/>
    <w:rsid w:val="00383BB6"/>
    <w:rsid w:val="00384883"/>
    <w:rsid w:val="003F45FB"/>
    <w:rsid w:val="00414AAA"/>
    <w:rsid w:val="00457D6F"/>
    <w:rsid w:val="00486024"/>
    <w:rsid w:val="004B0097"/>
    <w:rsid w:val="004B2C7D"/>
    <w:rsid w:val="004D234D"/>
    <w:rsid w:val="004E1693"/>
    <w:rsid w:val="004E2BC5"/>
    <w:rsid w:val="005427B0"/>
    <w:rsid w:val="00582DBD"/>
    <w:rsid w:val="005E6CEC"/>
    <w:rsid w:val="006466D4"/>
    <w:rsid w:val="00664E44"/>
    <w:rsid w:val="006748BF"/>
    <w:rsid w:val="006A6B97"/>
    <w:rsid w:val="006F7029"/>
    <w:rsid w:val="007234FB"/>
    <w:rsid w:val="00723609"/>
    <w:rsid w:val="00736FD0"/>
    <w:rsid w:val="00794D20"/>
    <w:rsid w:val="007C15CC"/>
    <w:rsid w:val="008274F8"/>
    <w:rsid w:val="008562F8"/>
    <w:rsid w:val="00897148"/>
    <w:rsid w:val="009042D1"/>
    <w:rsid w:val="00934BDB"/>
    <w:rsid w:val="009422CC"/>
    <w:rsid w:val="009571BC"/>
    <w:rsid w:val="009A4209"/>
    <w:rsid w:val="009C2981"/>
    <w:rsid w:val="00A35782"/>
    <w:rsid w:val="00A3632F"/>
    <w:rsid w:val="00A901AE"/>
    <w:rsid w:val="00AA7DCE"/>
    <w:rsid w:val="00AD1988"/>
    <w:rsid w:val="00AE2423"/>
    <w:rsid w:val="00B0094D"/>
    <w:rsid w:val="00B06086"/>
    <w:rsid w:val="00B40DCB"/>
    <w:rsid w:val="00B84D36"/>
    <w:rsid w:val="00B9601B"/>
    <w:rsid w:val="00BA082A"/>
    <w:rsid w:val="00BA54C6"/>
    <w:rsid w:val="00BB5D4B"/>
    <w:rsid w:val="00BB6F58"/>
    <w:rsid w:val="00BC375C"/>
    <w:rsid w:val="00BE011E"/>
    <w:rsid w:val="00BE0618"/>
    <w:rsid w:val="00C07DFF"/>
    <w:rsid w:val="00C1682E"/>
    <w:rsid w:val="00C315C0"/>
    <w:rsid w:val="00C65030"/>
    <w:rsid w:val="00C74E3B"/>
    <w:rsid w:val="00C7520A"/>
    <w:rsid w:val="00CA136C"/>
    <w:rsid w:val="00CD5FDC"/>
    <w:rsid w:val="00CE2344"/>
    <w:rsid w:val="00D55115"/>
    <w:rsid w:val="00D56495"/>
    <w:rsid w:val="00DA0192"/>
    <w:rsid w:val="00DC2DCD"/>
    <w:rsid w:val="00DD06D6"/>
    <w:rsid w:val="00DD2DDA"/>
    <w:rsid w:val="00DF332D"/>
    <w:rsid w:val="00E31C1A"/>
    <w:rsid w:val="00E47B1C"/>
    <w:rsid w:val="00E55F09"/>
    <w:rsid w:val="00EE08BA"/>
    <w:rsid w:val="00F43353"/>
    <w:rsid w:val="00F74341"/>
    <w:rsid w:val="00F776F1"/>
    <w:rsid w:val="00F8028D"/>
    <w:rsid w:val="00FE07EB"/>
    <w:rsid w:val="00FE447B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035F6"/>
  <w15:docId w15:val="{22B02DE2-C68C-46CD-AC69-A61CA435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 w:themeColor="text1"/>
        <w:szCs w:val="5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2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l-PL" w:eastAsia="pl-PL"/>
    </w:rPr>
  </w:style>
  <w:style w:type="paragraph" w:styleId="Nagwek1">
    <w:name w:val="heading 1"/>
    <w:next w:val="Normalny"/>
    <w:link w:val="Nagwek1Znak"/>
    <w:uiPriority w:val="9"/>
    <w:rsid w:val="00897148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F36633" w:themeColor="text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E242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DBD"/>
    <w:pPr>
      <w:tabs>
        <w:tab w:val="center" w:pos="4513"/>
        <w:tab w:val="right" w:pos="9026"/>
      </w:tabs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82DBD"/>
    <w:rPr>
      <w:rFonts w:ascii="Arial" w:hAnsi="Arial"/>
      <w:sz w:val="16"/>
    </w:rPr>
  </w:style>
  <w:style w:type="paragraph" w:styleId="Stopka">
    <w:name w:val="footer"/>
    <w:basedOn w:val="Normalny"/>
    <w:link w:val="StopkaZnak"/>
    <w:uiPriority w:val="99"/>
    <w:unhideWhenUsed/>
    <w:rsid w:val="00FE07EB"/>
    <w:pPr>
      <w:tabs>
        <w:tab w:val="center" w:pos="4513"/>
        <w:tab w:val="right" w:pos="9026"/>
      </w:tabs>
    </w:pPr>
    <w:rPr>
      <w:sz w:val="15"/>
    </w:rPr>
  </w:style>
  <w:style w:type="character" w:customStyle="1" w:styleId="StopkaZnak">
    <w:name w:val="Stopka Znak"/>
    <w:basedOn w:val="Domylnaczcionkaakapitu"/>
    <w:link w:val="Stopka"/>
    <w:uiPriority w:val="99"/>
    <w:rsid w:val="00FE07EB"/>
    <w:rPr>
      <w:color w:val="000000" w:themeColor="text1"/>
      <w:sz w:val="15"/>
    </w:rPr>
  </w:style>
  <w:style w:type="paragraph" w:customStyle="1" w:styleId="Primarycoverheading">
    <w:name w:val="Primary cover heading"/>
    <w:qFormat/>
    <w:rsid w:val="00AE2423"/>
    <w:pPr>
      <w:spacing w:after="0" w:line="240" w:lineRule="auto"/>
    </w:pPr>
    <w:rPr>
      <w:rFonts w:ascii="Arial" w:hAnsi="Arial"/>
      <w:b/>
      <w:sz w:val="48"/>
      <w:szCs w:val="26"/>
    </w:rPr>
  </w:style>
  <w:style w:type="paragraph" w:customStyle="1" w:styleId="Supportingheading">
    <w:name w:val="Supporting heading"/>
    <w:qFormat/>
    <w:rsid w:val="009042D1"/>
    <w:pPr>
      <w:spacing w:after="0" w:line="240" w:lineRule="auto"/>
    </w:pPr>
    <w:rPr>
      <w:rFonts w:ascii="Arial" w:hAnsi="Arial"/>
      <w:sz w:val="32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2423"/>
    <w:rPr>
      <w:rFonts w:ascii="Arial" w:eastAsiaTheme="majorEastAsia" w:hAnsi="Arial" w:cstheme="majorBidi"/>
      <w:b/>
      <w:szCs w:val="26"/>
    </w:rPr>
  </w:style>
  <w:style w:type="paragraph" w:customStyle="1" w:styleId="Primarypageheading">
    <w:name w:val="Primary page heading"/>
    <w:qFormat/>
    <w:rsid w:val="00BC375C"/>
    <w:pPr>
      <w:spacing w:after="0" w:line="240" w:lineRule="auto"/>
    </w:pPr>
    <w:rPr>
      <w:rFonts w:ascii="Arial" w:hAnsi="Arial"/>
      <w:sz w:val="32"/>
    </w:rPr>
  </w:style>
  <w:style w:type="paragraph" w:customStyle="1" w:styleId="Bodyheading">
    <w:name w:val="Body heading"/>
    <w:basedOn w:val="Bodycopy"/>
    <w:qFormat/>
    <w:rsid w:val="00897148"/>
    <w:rPr>
      <w:b/>
      <w:color w:val="F36633" w:themeColor="text2"/>
    </w:rPr>
  </w:style>
  <w:style w:type="paragraph" w:customStyle="1" w:styleId="Bodysubheading">
    <w:name w:val="Body subheading"/>
    <w:qFormat/>
    <w:rsid w:val="00582DBD"/>
    <w:pPr>
      <w:spacing w:after="0" w:line="240" w:lineRule="auto"/>
    </w:pPr>
    <w:rPr>
      <w:rFonts w:ascii="Arial" w:hAnsi="Arial" w:cstheme="majorHAnsi"/>
      <w:b/>
    </w:rPr>
  </w:style>
  <w:style w:type="paragraph" w:customStyle="1" w:styleId="Bodycopy">
    <w:name w:val="Body copy"/>
    <w:qFormat/>
    <w:rsid w:val="00582DBD"/>
    <w:pPr>
      <w:spacing w:after="0" w:line="240" w:lineRule="auto"/>
    </w:pPr>
    <w:rPr>
      <w:rFonts w:ascii="Arial" w:hAnsi="Arial"/>
    </w:rPr>
  </w:style>
  <w:style w:type="paragraph" w:customStyle="1" w:styleId="Bulletedtextlevel1">
    <w:name w:val="Bulleted text level 1"/>
    <w:basedOn w:val="Bodycopy"/>
    <w:qFormat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qFormat/>
    <w:rsid w:val="00B9601B"/>
    <w:pPr>
      <w:ind w:left="476" w:hanging="238"/>
    </w:pPr>
  </w:style>
  <w:style w:type="paragraph" w:styleId="Listapunktowana">
    <w:name w:val="List Bullet"/>
    <w:basedOn w:val="Normalny"/>
    <w:uiPriority w:val="99"/>
    <w:semiHidden/>
    <w:unhideWhenUsed/>
    <w:rsid w:val="000F0B1C"/>
    <w:pPr>
      <w:numPr>
        <w:numId w:val="2"/>
      </w:numPr>
      <w:contextualSpacing/>
    </w:pPr>
  </w:style>
  <w:style w:type="paragraph" w:customStyle="1" w:styleId="Legalcopy">
    <w:name w:val="Legal copy"/>
    <w:qFormat/>
    <w:rsid w:val="00582DBD"/>
    <w:pPr>
      <w:spacing w:after="0" w:line="240" w:lineRule="auto"/>
    </w:pPr>
    <w:rPr>
      <w:rFonts w:ascii="Arial" w:hAnsi="Arial"/>
      <w:sz w:val="15"/>
      <w:szCs w:val="15"/>
    </w:rPr>
  </w:style>
  <w:style w:type="paragraph" w:customStyle="1" w:styleId="Bulletedtextlevel3">
    <w:name w:val="Bulleted text level 3"/>
    <w:basedOn w:val="Bulletedtextlevel2"/>
    <w:qFormat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883"/>
    <w:rPr>
      <w:rFonts w:ascii="Tahoma" w:hAnsi="Tahoma" w:cs="Tahoma"/>
      <w:sz w:val="16"/>
      <w:szCs w:val="16"/>
    </w:rPr>
  </w:style>
  <w:style w:type="table" w:customStyle="1" w:styleId="GSKtablestyle1">
    <w:name w:val="GSK table style 1"/>
    <w:basedOn w:val="Standardowy"/>
    <w:uiPriority w:val="99"/>
    <w:rsid w:val="00736FD0"/>
    <w:pPr>
      <w:spacing w:after="0" w:line="240" w:lineRule="auto"/>
    </w:pPr>
    <w:rPr>
      <w:szCs w:val="20"/>
    </w:rPr>
    <w:tblPr>
      <w:tblStyleRowBandSize w:val="1"/>
      <w:tblBorders>
        <w:insideH w:val="single" w:sz="4" w:space="0" w:color="00000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658A6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1">
    <w:name w:val="Medium Grid 3 Accent 1"/>
    <w:basedOn w:val="Standardowy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5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8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8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8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8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BD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BD2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658A6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V w:val="nil"/>
        </w:tcBorders>
        <w:shd w:val="clear" w:color="auto" w:fill="69B445" w:themeFill="accent3"/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ela-Siatka1"/>
    <w:uiPriority w:val="99"/>
    <w:rsid w:val="006748BF"/>
    <w:rPr>
      <w:szCs w:val="20"/>
      <w:lang w:val="en-US" w:eastAsia="en-GB" w:bidi="hi-IN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6658A6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qFormat/>
    <w:rsid w:val="00582DBD"/>
    <w:pPr>
      <w:spacing w:before="100" w:after="0" w:line="240" w:lineRule="auto"/>
    </w:pPr>
    <w:rPr>
      <w:rFonts w:ascii="Arial" w:hAnsi="Arial"/>
      <w:sz w:val="16"/>
    </w:rPr>
  </w:style>
  <w:style w:type="character" w:styleId="Numerstrony">
    <w:name w:val="page number"/>
    <w:basedOn w:val="Domylnaczcionkaakapitu"/>
    <w:uiPriority w:val="99"/>
    <w:semiHidden/>
    <w:unhideWhenUsed/>
    <w:rsid w:val="00BA082A"/>
  </w:style>
  <w:style w:type="character" w:customStyle="1" w:styleId="Nagwek1Znak">
    <w:name w:val="Nagłówek 1 Znak"/>
    <w:basedOn w:val="Domylnaczcionkaakapitu"/>
    <w:link w:val="Nagwek1"/>
    <w:uiPriority w:val="9"/>
    <w:rsid w:val="00897148"/>
    <w:rPr>
      <w:rFonts w:ascii="Arial" w:eastAsiaTheme="majorEastAsia" w:hAnsi="Arial" w:cstheme="majorBidi"/>
      <w:b/>
      <w:color w:val="F36633" w:themeColor="text2"/>
      <w:szCs w:val="32"/>
    </w:rPr>
  </w:style>
  <w:style w:type="paragraph" w:customStyle="1" w:styleId="Primarycoverheading-orange">
    <w:name w:val="Primary cover heading - orange"/>
    <w:basedOn w:val="Primarycoverheading"/>
    <w:rsid w:val="00897148"/>
    <w:rPr>
      <w:color w:val="F36633" w:themeColor="text2"/>
    </w:rPr>
  </w:style>
  <w:style w:type="paragraph" w:customStyle="1" w:styleId="Introcopy">
    <w:name w:val="Intro copy"/>
    <w:basedOn w:val="Bodycopy"/>
    <w:rsid w:val="009042D1"/>
    <w:rPr>
      <w:sz w:val="24"/>
    </w:rPr>
  </w:style>
  <w:style w:type="paragraph" w:customStyle="1" w:styleId="Primarypageheading-orange">
    <w:name w:val="Primary page heading - orange"/>
    <w:basedOn w:val="Primarypageheading"/>
    <w:rsid w:val="009042D1"/>
    <w:rPr>
      <w:color w:val="F36633" w:themeColor="text2"/>
    </w:rPr>
  </w:style>
  <w:style w:type="table" w:customStyle="1" w:styleId="TableGrid">
    <w:name w:val="TableGrid"/>
    <w:rsid w:val="00C1682E"/>
    <w:pPr>
      <w:spacing w:after="0" w:line="240" w:lineRule="auto"/>
    </w:pPr>
    <w:rPr>
      <w:rFonts w:eastAsiaTheme="minorEastAsia" w:cstheme="minorBidi"/>
      <w:color w:val="auto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1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C1682E"/>
    <w:rPr>
      <w:color w:val="000000" w:themeColor="hyperlink"/>
      <w:u w:val="single"/>
    </w:rPr>
  </w:style>
  <w:style w:type="paragraph" w:customStyle="1" w:styleId="StandardL1">
    <w:name w:val="Standard_L1"/>
    <w:basedOn w:val="Normalny"/>
    <w:next w:val="Tekstpodstawowy"/>
    <w:rsid w:val="00C1682E"/>
    <w:pPr>
      <w:numPr>
        <w:numId w:val="1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paragraph" w:customStyle="1" w:styleId="StandardL2">
    <w:name w:val="Standard_L2"/>
    <w:basedOn w:val="StandardL1"/>
    <w:next w:val="Tekstpodstawowy"/>
    <w:rsid w:val="00C1682E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Tekstpodstawowy"/>
    <w:rsid w:val="00C1682E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Tekstpodstawowy"/>
    <w:rsid w:val="00C1682E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Tekstpodstawowy"/>
    <w:rsid w:val="00C1682E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Tekstpodstawowy"/>
    <w:rsid w:val="00C1682E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Tekstpodstawowy"/>
    <w:rsid w:val="00C1682E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Tekstpodstawowy"/>
    <w:rsid w:val="00C1682E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Tekstpodstawowy"/>
    <w:rsid w:val="00C1682E"/>
    <w:pPr>
      <w:numPr>
        <w:ilvl w:val="8"/>
      </w:numPr>
      <w:outlineLvl w:val="8"/>
    </w:pPr>
  </w:style>
  <w:style w:type="paragraph" w:styleId="NormalnyWeb">
    <w:name w:val="Normal (Web)"/>
    <w:basedOn w:val="Normalny"/>
    <w:uiPriority w:val="99"/>
    <w:unhideWhenUsed/>
    <w:rsid w:val="00C1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6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682E"/>
    <w:rPr>
      <w:rFonts w:ascii="Calibri" w:eastAsia="Calibri" w:hAnsi="Calibri" w:cs="Calibri"/>
      <w:color w:val="000000"/>
      <w:sz w:val="22"/>
      <w:szCs w:val="22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682E"/>
    <w:rPr>
      <w:color w:val="F0EFED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.CPA@gs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gsk.com/pl-pl/odpowiedzialnosc/wspolpraca-ze-srodowiskiem-medyczny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rowizny%20i%20IME\IME\informacja%20na%20stronie%20pl.gsk.com\GSK%20A4%20Basic%20Template%202022.dotx" TargetMode="External"/></Relationships>
</file>

<file path=word/theme/theme1.xml><?xml version="1.0" encoding="utf-8"?>
<a:theme xmlns:a="http://schemas.openxmlformats.org/drawingml/2006/main" name="Headlines">
  <a:themeElements>
    <a:clrScheme name="GSK_Template_2022">
      <a:dk1>
        <a:srgbClr val="000000"/>
      </a:dk1>
      <a:lt1>
        <a:sysClr val="window" lastClr="FFFFFF"/>
      </a:lt1>
      <a:dk2>
        <a:srgbClr val="F36633"/>
      </a:dk2>
      <a:lt2>
        <a:srgbClr val="959595"/>
      </a:lt2>
      <a:accent1>
        <a:srgbClr val="6658A6"/>
      </a:accent1>
      <a:accent2>
        <a:srgbClr val="E21860"/>
      </a:accent2>
      <a:accent3>
        <a:srgbClr val="69B445"/>
      </a:accent3>
      <a:accent4>
        <a:srgbClr val="244EA2"/>
      </a:accent4>
      <a:accent5>
        <a:srgbClr val="FFC709"/>
      </a:accent5>
      <a:accent6>
        <a:srgbClr val="DC4133"/>
      </a:accent6>
      <a:hlink>
        <a:srgbClr val="000000"/>
      </a:hlink>
      <a:folHlink>
        <a:srgbClr val="F0EFE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BBF6E9189954BA0FDCD563682A98B" ma:contentTypeVersion="16" ma:contentTypeDescription="Create a new document." ma:contentTypeScope="" ma:versionID="1a4143a5922bdc6b3737ea9818078587">
  <xsd:schema xmlns:xsd="http://www.w3.org/2001/XMLSchema" xmlns:xs="http://www.w3.org/2001/XMLSchema" xmlns:p="http://schemas.microsoft.com/office/2006/metadata/properties" xmlns:ns2="731989eb-7121-409c-871c-8f2366272918" xmlns:ns3="a5bf85ab-5b89-45d5-812d-d881043611a5" targetNamespace="http://schemas.microsoft.com/office/2006/metadata/properties" ma:root="true" ma:fieldsID="d5969143f17593460ff451703e77bfd7" ns2:_="" ns3:_="">
    <xsd:import namespace="731989eb-7121-409c-871c-8f2366272918"/>
    <xsd:import namespace="a5bf85ab-5b89-45d5-812d-d88104361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89eb-7121-409c-871c-8f236627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67377-cea2-4f59-9866-8491a8f07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85ab-5b89-45d5-812d-d8810436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18993d-1d16-43cf-b63c-2f328976747f}" ma:internalName="TaxCatchAll" ma:showField="CatchAllData" ma:web="a5bf85ab-5b89-45d5-812d-d88104361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989eb-7121-409c-871c-8f2366272918">
      <Terms xmlns="http://schemas.microsoft.com/office/infopath/2007/PartnerControls"/>
    </lcf76f155ced4ddcb4097134ff3c332f>
    <TaxCatchAll xmlns="a5bf85ab-5b89-45d5-812d-d881043611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3EFF0-97B7-49B6-B0C8-A5D96B0BC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989eb-7121-409c-871c-8f2366272918"/>
    <ds:schemaRef ds:uri="a5bf85ab-5b89-45d5-812d-d88104361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A9BDB-9A08-DF40-968E-236C730CB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A0B94-43A2-42C2-A536-1A4FC2FC1686}">
  <ds:schemaRefs>
    <ds:schemaRef ds:uri="http://schemas.microsoft.com/office/2006/metadata/properties"/>
    <ds:schemaRef ds:uri="http://schemas.microsoft.com/office/infopath/2007/PartnerControls"/>
    <ds:schemaRef ds:uri="731989eb-7121-409c-871c-8f2366272918"/>
    <ds:schemaRef ds:uri="a5bf85ab-5b89-45d5-812d-d881043611a5"/>
  </ds:schemaRefs>
</ds:datastoreItem>
</file>

<file path=customXml/itemProps4.xml><?xml version="1.0" encoding="utf-8"?>
<ds:datastoreItem xmlns:ds="http://schemas.openxmlformats.org/officeDocument/2006/customXml" ds:itemID="{5B29034B-A3A0-4403-B07B-5F8ADB676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 A4 Basic Template 2022</Template>
  <TotalTime>29</TotalTime>
  <Pages>10</Pages>
  <Words>2179</Words>
  <Characters>13075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Basic Template</vt:lpstr>
      <vt:lpstr>A4 Basic Template</vt:lpstr>
    </vt:vector>
  </TitlesOfParts>
  <Manager/>
  <Company>GSK</Company>
  <LinksUpToDate>false</LinksUpToDate>
  <CharactersWithSpaces>15224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</dc:title>
  <dc:subject/>
  <dc:creator>Aleksandra Gierczak</dc:creator>
  <cp:keywords/>
  <dc:description/>
  <cp:lastModifiedBy>Aleksandra Gierczak</cp:lastModifiedBy>
  <cp:revision>6</cp:revision>
  <dcterms:created xsi:type="dcterms:W3CDTF">2022-10-24T09:21:00Z</dcterms:created>
  <dcterms:modified xsi:type="dcterms:W3CDTF">2022-10-24T11:43:00Z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0x010100A0FBBF6E9189954BA0FDCD563682A98B</vt:lpwstr>
  </property>
  <property fmtid="{D5CDD505-2E9C-101B-9397-08002B2CF9AE}" pid="3" name="MediaServiceImageTags">
    <vt:lpwstr/>
  </property>
</Properties>
</file>